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95" w:rsidRDefault="00DB6A46" w:rsidP="00231A95">
      <w:r>
        <w:rPr>
          <w:noProof/>
        </w:rPr>
        <mc:AlternateContent>
          <mc:Choice Requires="wpc">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7285355" cy="1002030"/>
                <wp:effectExtent l="0" t="0" r="1270" b="0"/>
                <wp:wrapNone/>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
                        <wpg:cNvGrpSpPr>
                          <a:grpSpLocks/>
                        </wpg:cNvGrpSpPr>
                        <wpg:grpSpPr bwMode="auto">
                          <a:xfrm>
                            <a:off x="0" y="0"/>
                            <a:ext cx="7210425" cy="182880"/>
                            <a:chOff x="432" y="432"/>
                            <a:chExt cx="11355" cy="288"/>
                          </a:xfrm>
                        </wpg:grpSpPr>
                        <wps:wsp>
                          <wps:cNvPr id="2" name="Rectangle 16"/>
                          <wps:cNvSpPr>
                            <a:spLocks noChangeArrowheads="1"/>
                          </wps:cNvSpPr>
                          <wps:spPr bwMode="auto">
                            <a:xfrm>
                              <a:off x="432" y="432"/>
                              <a:ext cx="3553" cy="28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7"/>
                          <wps:cNvSpPr>
                            <a:spLocks noChangeArrowheads="1"/>
                          </wps:cNvSpPr>
                          <wps:spPr bwMode="auto">
                            <a:xfrm>
                              <a:off x="3974" y="432"/>
                              <a:ext cx="7813" cy="287"/>
                            </a:xfrm>
                            <a:prstGeom prst="rect">
                              <a:avLst/>
                            </a:prstGeom>
                            <a:solidFill>
                              <a:srgbClr val="000000">
                                <a:alpha val="94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 name="Text Box 23"/>
                        <wps:cNvSpPr txBox="1">
                          <a:spLocks noChangeArrowheads="1"/>
                        </wps:cNvSpPr>
                        <wps:spPr bwMode="auto">
                          <a:xfrm>
                            <a:off x="292100" y="217805"/>
                            <a:ext cx="3510280"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0D7" w:rsidRPr="000A20D7" w:rsidRDefault="000A20D7" w:rsidP="000A20D7">
                              <w:pPr>
                                <w:tabs>
                                  <w:tab w:val="left" w:pos="270"/>
                                </w:tabs>
                                <w:rPr>
                                  <w:rFonts w:ascii="Arial" w:hAnsi="Arial" w:cs="Arial"/>
                                  <w:sz w:val="20"/>
                                  <w:szCs w:val="20"/>
                                </w:rPr>
                              </w:pPr>
                            </w:p>
                          </w:txbxContent>
                        </wps:txbx>
                        <wps:bodyPr rot="0" vert="horz" wrap="square" lIns="91440" tIns="45720" rIns="91440" bIns="45720" anchor="t" anchorCtr="0" upright="1">
                          <a:noAutofit/>
                        </wps:bodyPr>
                      </wps:wsp>
                      <pic:pic xmlns:pic="http://schemas.openxmlformats.org/drawingml/2006/picture">
                        <pic:nvPicPr>
                          <pic:cNvPr id="5"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9190" y="182880"/>
                            <a:ext cx="2695575" cy="74803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14" o:spid="_x0000_s1026" editas="canvas" style="position:absolute;margin-left:0;margin-top:0;width:573.65pt;height:78.9pt;z-index:-251658752" coordsize="72853,10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853;height:10020;visibility:visible;mso-wrap-style:square">
                  <v:fill o:detectmouseclick="t"/>
                  <v:path o:connecttype="none"/>
                </v:shape>
                <v:group id="Group 20" o:spid="_x0000_s1028" style="position:absolute;width:72104;height:1828" coordorigin="432,432" coordsize="1135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16" o:spid="_x0000_s1029" style="position:absolute;left:432;top:432;width:3553;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UH8EA&#10;AADaAAAADwAAAGRycy9kb3ducmV2LnhtbESPQWvCQBSE7wX/w/IK3uqmUaREVxGh1VtRi+dH9jVJ&#10;zb4Nu0+N/74rCB6HmfmGmS9716oLhdh4NvA+ykARl942XBn4OXy+fYCKgmyx9UwGbhRhuRi8zLGw&#10;/so7uuylUgnCsUADtUhXaB3LmhzGke+Ik/frg0NJMlTaBrwmuGt1nmVT7bDhtFBjR+uaytP+7Azo&#10;wzTIaTwZ/+0k5it3/tp8l0djhq/9agZKqJdn+NHeWgM53K+kG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VB/BAAAA2gAAAA8AAAAAAAAAAAAAAAAAmAIAAGRycy9kb3du&#10;cmV2LnhtbFBLBQYAAAAABAAEAPUAAACGAwAAAAA=&#10;" fillcolor="silver" stroked="f"/>
                  <v:rect id="Rectangle 17" o:spid="_x0000_s1030" style="position:absolute;left:3974;top:432;width:7813;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VPsIA&#10;AADaAAAADwAAAGRycy9kb3ducmV2LnhtbESPT4vCMBTE7wt+h/AEb2vquiylGkVERcHL+ufg7dE8&#10;22LzUpqsjd9+Iwgeh5n5DTOdB1OLO7WusqxgNExAEOdWV1woOB3XnykI55E11pZJwYMczGe9jylm&#10;2nb8S/eDL0SEsMtQQel9k0np8pIMuqFtiKN3ta1BH2VbSN1iF+Gmll9J8iMNVhwXSmxoWVJ+O/wZ&#10;BR2dz8vjeBfspvpe78Ml3clVqtSgHxYTEJ6Cf4df7a1WMIbnlX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1U+wgAAANoAAAAPAAAAAAAAAAAAAAAAAJgCAABkcnMvZG93&#10;bnJldi54bWxQSwUGAAAAAAQABAD1AAAAhwMAAAAA&#10;" fillcolor="black" stroked="f">
                    <v:fill opacity="61680f"/>
                  </v:rect>
                </v:group>
                <v:shapetype id="_x0000_t202" coordsize="21600,21600" o:spt="202" path="m,l,21600r21600,l21600,xe">
                  <v:stroke joinstyle="miter"/>
                  <v:path gradientshapeok="t" o:connecttype="rect"/>
                </v:shapetype>
                <v:shape id="Text Box 23" o:spid="_x0000_s1031" type="#_x0000_t202" style="position:absolute;left:2921;top:2178;width:35102;height:7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A20D7" w:rsidRPr="000A20D7" w:rsidRDefault="000A20D7" w:rsidP="000A20D7">
                        <w:pPr>
                          <w:tabs>
                            <w:tab w:val="left" w:pos="270"/>
                          </w:tabs>
                          <w:rPr>
                            <w:rFonts w:ascii="Arial" w:hAnsi="Arial" w:cs="Arial"/>
                            <w:sz w:val="20"/>
                            <w:szCs w:val="20"/>
                          </w:rPr>
                        </w:pPr>
                      </w:p>
                    </w:txbxContent>
                  </v:textbox>
                </v:shape>
                <v:shape id="Picture 26" o:spid="_x0000_s1032" type="#_x0000_t75" style="position:absolute;left:24091;top:1828;width:26956;height:7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mxYDBAAAA2gAAAA8AAABkcnMvZG93bnJldi54bWxEj0GLwjAUhO+C/yE8wZumCq7SNYoIiuBB&#10;1CIe3zZv27DNS2mi1n9vFgSPw8x8w8yXra3EnRpvHCsYDRMQxLnThgsF2XkzmIHwAVlj5ZgUPMnD&#10;ctHtzDHV7sFHup9CISKEfYoKyhDqVEqfl2TRD11NHL1f11gMUTaF1A0+ItxWcpwkX9Ki4bhQYk3r&#10;kvK/080qOGfV/md7ue4Tc3AHzMwMpxevVL/Xrr5BBGrDJ/xu77SCCfxfiTdAL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mxYDBAAAA2gAAAA8AAAAAAAAAAAAAAAAAnwIA&#10;AGRycy9kb3ducmV2LnhtbFBLBQYAAAAABAAEAPcAAACNAwAAAAA=&#10;">
                  <v:imagedata r:id="rId7" o:title=""/>
                </v:shape>
              </v:group>
            </w:pict>
          </mc:Fallback>
        </mc:AlternateContent>
      </w:r>
    </w:p>
    <w:p w:rsidR="00231A95" w:rsidRPr="00231A95" w:rsidRDefault="00231A95" w:rsidP="00231A95"/>
    <w:p w:rsidR="00231A95" w:rsidRDefault="00231A95" w:rsidP="00231A95"/>
    <w:p w:rsidR="00472CEF" w:rsidRDefault="000A20D7" w:rsidP="000A20D7">
      <w:pPr>
        <w:tabs>
          <w:tab w:val="left" w:pos="2115"/>
        </w:tabs>
        <w:ind w:left="690" w:right="566"/>
      </w:pPr>
      <w:r>
        <w:tab/>
      </w:r>
      <w:r>
        <w:tab/>
      </w:r>
    </w:p>
    <w:p w:rsidR="00472CEF" w:rsidRDefault="00472CEF" w:rsidP="00472CEF">
      <w:pPr>
        <w:tabs>
          <w:tab w:val="left" w:pos="1035"/>
          <w:tab w:val="left" w:pos="1380"/>
          <w:tab w:val="left" w:pos="2300"/>
        </w:tabs>
        <w:ind w:right="566"/>
      </w:pPr>
    </w:p>
    <w:p w:rsidR="0062752B" w:rsidRDefault="0062752B" w:rsidP="0062752B">
      <w:pPr>
        <w:tabs>
          <w:tab w:val="left" w:pos="1035"/>
          <w:tab w:val="left" w:pos="1380"/>
          <w:tab w:val="left" w:pos="1725"/>
        </w:tabs>
        <w:ind w:left="690" w:right="566"/>
      </w:pPr>
    </w:p>
    <w:p w:rsidR="002E097E" w:rsidRDefault="002E097E" w:rsidP="002E097E">
      <w:pPr>
        <w:spacing w:line="360" w:lineRule="auto"/>
        <w:ind w:left="630"/>
      </w:pPr>
    </w:p>
    <w:p w:rsidR="000D1573" w:rsidRPr="008924F4" w:rsidRDefault="00920B4B" w:rsidP="008924F4">
      <w:pPr>
        <w:ind w:left="630" w:right="18"/>
        <w:jc w:val="center"/>
        <w:rPr>
          <w:rFonts w:ascii="Arial" w:hAnsi="Arial" w:cs="Arial"/>
          <w:b/>
          <w:sz w:val="24"/>
        </w:rPr>
      </w:pPr>
      <w:r>
        <w:rPr>
          <w:rFonts w:ascii="Arial" w:hAnsi="Arial" w:cs="Arial"/>
          <w:b/>
          <w:sz w:val="24"/>
        </w:rPr>
        <w:t>Institutional Review Board</w:t>
      </w:r>
      <w:r>
        <w:rPr>
          <w:rFonts w:ascii="Arial" w:hAnsi="Arial" w:cs="Arial"/>
          <w:b/>
          <w:sz w:val="24"/>
        </w:rPr>
        <w:br/>
      </w:r>
      <w:r w:rsidR="008A4073">
        <w:rPr>
          <w:rFonts w:ascii="Arial" w:hAnsi="Arial" w:cs="Arial"/>
          <w:b/>
          <w:sz w:val="24"/>
        </w:rPr>
        <w:t>Request for Exempt Status</w:t>
      </w:r>
    </w:p>
    <w:p w:rsidR="000A20D7" w:rsidRDefault="000A20D7" w:rsidP="000A20D7">
      <w:pPr>
        <w:ind w:left="630" w:right="566"/>
        <w:jc w:val="center"/>
      </w:pPr>
    </w:p>
    <w:p w:rsidR="008924F4" w:rsidRDefault="008924F4" w:rsidP="000A20D7">
      <w:pPr>
        <w:ind w:left="630" w:right="566"/>
        <w:jc w:val="center"/>
      </w:pPr>
    </w:p>
    <w:tbl>
      <w:tblPr>
        <w:tblW w:w="106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7830"/>
      </w:tblGrid>
      <w:tr w:rsidR="008A4073" w:rsidRPr="00026724" w:rsidTr="00EB4003">
        <w:trPr>
          <w:trHeight w:val="420"/>
        </w:trPr>
        <w:tc>
          <w:tcPr>
            <w:tcW w:w="2790" w:type="dxa"/>
            <w:tcBorders>
              <w:top w:val="single" w:sz="12" w:space="0" w:color="000000"/>
              <w:left w:val="single" w:sz="12" w:space="0" w:color="000000"/>
              <w:bottom w:val="single" w:sz="6" w:space="0" w:color="000000"/>
              <w:right w:val="single" w:sz="6" w:space="0" w:color="000000"/>
            </w:tcBorders>
            <w:vAlign w:val="center"/>
          </w:tcPr>
          <w:p w:rsidR="008A4073" w:rsidRPr="001803FB" w:rsidRDefault="008A4073" w:rsidP="00EB4003">
            <w:pPr>
              <w:tabs>
                <w:tab w:val="left" w:pos="4860"/>
              </w:tabs>
              <w:rPr>
                <w:rFonts w:ascii="Arial" w:hAnsi="Arial" w:cs="Arial"/>
                <w:sz w:val="18"/>
                <w:szCs w:val="18"/>
              </w:rPr>
            </w:pPr>
            <w:r>
              <w:rPr>
                <w:rFonts w:ascii="Arial" w:hAnsi="Arial" w:cs="Arial"/>
                <w:sz w:val="18"/>
                <w:szCs w:val="18"/>
              </w:rPr>
              <w:t xml:space="preserve">Name of </w:t>
            </w:r>
            <w:r w:rsidRPr="001803FB">
              <w:rPr>
                <w:rFonts w:ascii="Arial" w:hAnsi="Arial" w:cs="Arial"/>
                <w:sz w:val="18"/>
                <w:szCs w:val="18"/>
              </w:rPr>
              <w:t>Principal Investigator</w:t>
            </w:r>
            <w:r>
              <w:rPr>
                <w:rFonts w:ascii="Arial" w:hAnsi="Arial" w:cs="Arial"/>
                <w:sz w:val="18"/>
                <w:szCs w:val="18"/>
              </w:rPr>
              <w:t>:</w:t>
            </w:r>
            <w:r w:rsidRPr="001803FB">
              <w:rPr>
                <w:rFonts w:ascii="Arial" w:hAnsi="Arial" w:cs="Arial"/>
                <w:sz w:val="18"/>
                <w:szCs w:val="18"/>
              </w:rPr>
              <w:t xml:space="preserve"> </w:t>
            </w:r>
          </w:p>
        </w:tc>
        <w:tc>
          <w:tcPr>
            <w:tcW w:w="7830" w:type="dxa"/>
            <w:tcBorders>
              <w:top w:val="single" w:sz="12" w:space="0" w:color="000000"/>
              <w:left w:val="single" w:sz="6" w:space="0" w:color="000000"/>
              <w:bottom w:val="single" w:sz="6" w:space="0" w:color="000000"/>
              <w:right w:val="single" w:sz="12" w:space="0" w:color="000000"/>
            </w:tcBorders>
            <w:vAlign w:val="center"/>
          </w:tcPr>
          <w:p w:rsidR="008A4073" w:rsidRPr="00026724" w:rsidRDefault="008A4073" w:rsidP="00EB4003">
            <w:pPr>
              <w:ind w:right="-108"/>
              <w:rPr>
                <w:rFonts w:ascii="Arial" w:hAnsi="Arial" w:cs="Arial"/>
                <w:sz w:val="20"/>
                <w:szCs w:val="20"/>
              </w:rPr>
            </w:pPr>
          </w:p>
        </w:tc>
      </w:tr>
      <w:tr w:rsidR="008A4073" w:rsidRPr="00026724" w:rsidTr="00EB4003">
        <w:trPr>
          <w:trHeight w:val="435"/>
        </w:trPr>
        <w:tc>
          <w:tcPr>
            <w:tcW w:w="2790" w:type="dxa"/>
            <w:tcBorders>
              <w:top w:val="single" w:sz="6" w:space="0" w:color="000000"/>
              <w:left w:val="single" w:sz="12" w:space="0" w:color="000000"/>
              <w:bottom w:val="single" w:sz="6" w:space="0" w:color="000000"/>
              <w:right w:val="single" w:sz="6" w:space="0" w:color="000000"/>
            </w:tcBorders>
            <w:vAlign w:val="center"/>
          </w:tcPr>
          <w:p w:rsidR="008A4073" w:rsidRPr="00026724" w:rsidRDefault="008A4073" w:rsidP="00EB4003">
            <w:pPr>
              <w:ind w:right="95"/>
              <w:rPr>
                <w:rFonts w:ascii="Arial" w:hAnsi="Arial" w:cs="Arial"/>
                <w:sz w:val="18"/>
                <w:szCs w:val="18"/>
              </w:rPr>
            </w:pPr>
            <w:r>
              <w:rPr>
                <w:rFonts w:ascii="Arial" w:hAnsi="Arial" w:cs="Arial"/>
                <w:sz w:val="18"/>
                <w:szCs w:val="18"/>
              </w:rPr>
              <w:t>Title of Study:</w:t>
            </w:r>
          </w:p>
        </w:tc>
        <w:tc>
          <w:tcPr>
            <w:tcW w:w="7830" w:type="dxa"/>
            <w:tcBorders>
              <w:top w:val="single" w:sz="6" w:space="0" w:color="000000"/>
              <w:left w:val="single" w:sz="6" w:space="0" w:color="000000"/>
              <w:bottom w:val="single" w:sz="6" w:space="0" w:color="000000"/>
              <w:right w:val="single" w:sz="12" w:space="0" w:color="000000"/>
            </w:tcBorders>
            <w:vAlign w:val="center"/>
          </w:tcPr>
          <w:p w:rsidR="008A4073" w:rsidRDefault="008A4073" w:rsidP="00EB4003">
            <w:pPr>
              <w:rPr>
                <w:rFonts w:ascii="Arial" w:hAnsi="Arial" w:cs="Arial"/>
                <w:sz w:val="18"/>
                <w:szCs w:val="18"/>
              </w:rPr>
            </w:pPr>
          </w:p>
          <w:p w:rsidR="00EB4003" w:rsidRDefault="00EB4003" w:rsidP="00EB4003">
            <w:pPr>
              <w:rPr>
                <w:rFonts w:ascii="Arial" w:hAnsi="Arial" w:cs="Arial"/>
                <w:sz w:val="18"/>
                <w:szCs w:val="18"/>
              </w:rPr>
            </w:pPr>
          </w:p>
          <w:p w:rsidR="00EB4003" w:rsidRDefault="00EB4003" w:rsidP="00EB4003">
            <w:pPr>
              <w:rPr>
                <w:rFonts w:ascii="Arial" w:hAnsi="Arial" w:cs="Arial"/>
                <w:sz w:val="18"/>
                <w:szCs w:val="18"/>
              </w:rPr>
            </w:pPr>
          </w:p>
          <w:p w:rsidR="00EB4003" w:rsidRDefault="00EB4003" w:rsidP="00EB4003">
            <w:pPr>
              <w:rPr>
                <w:rFonts w:ascii="Arial" w:hAnsi="Arial" w:cs="Arial"/>
                <w:sz w:val="18"/>
                <w:szCs w:val="18"/>
              </w:rPr>
            </w:pPr>
          </w:p>
          <w:p w:rsidR="00EB4003" w:rsidRPr="00026724" w:rsidRDefault="00EB4003" w:rsidP="00EB4003">
            <w:pPr>
              <w:rPr>
                <w:rFonts w:ascii="Arial" w:hAnsi="Arial" w:cs="Arial"/>
                <w:sz w:val="18"/>
                <w:szCs w:val="18"/>
              </w:rPr>
            </w:pPr>
          </w:p>
        </w:tc>
      </w:tr>
    </w:tbl>
    <w:p w:rsidR="00DC162C" w:rsidRDefault="00DC162C" w:rsidP="001A712A">
      <w:pPr>
        <w:ind w:right="566"/>
      </w:pPr>
    </w:p>
    <w:tbl>
      <w:tblPr>
        <w:tblW w:w="106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20"/>
      </w:tblGrid>
      <w:tr w:rsidR="007942DA" w:rsidRPr="00026724" w:rsidTr="00EB4003">
        <w:trPr>
          <w:trHeight w:val="279"/>
        </w:trPr>
        <w:tc>
          <w:tcPr>
            <w:tcW w:w="10620" w:type="dxa"/>
            <w:tcBorders>
              <w:top w:val="single" w:sz="6" w:space="0" w:color="000000"/>
              <w:left w:val="single" w:sz="12" w:space="0" w:color="000000"/>
              <w:bottom w:val="single" w:sz="6" w:space="0" w:color="000000"/>
              <w:right w:val="single" w:sz="12" w:space="0" w:color="000000"/>
            </w:tcBorders>
          </w:tcPr>
          <w:p w:rsidR="007942DA" w:rsidRDefault="007942DA" w:rsidP="007942DA">
            <w:pPr>
              <w:numPr>
                <w:ilvl w:val="0"/>
                <w:numId w:val="9"/>
              </w:numPr>
              <w:ind w:left="342" w:hanging="342"/>
              <w:rPr>
                <w:rFonts w:ascii="Arial" w:hAnsi="Arial" w:cs="Arial"/>
                <w:sz w:val="18"/>
                <w:szCs w:val="18"/>
              </w:rPr>
            </w:pPr>
            <w:r>
              <w:rPr>
                <w:rFonts w:ascii="Arial" w:hAnsi="Arial" w:cs="Arial"/>
                <w:sz w:val="18"/>
                <w:szCs w:val="18"/>
              </w:rPr>
              <w:t>How are the subjects at no more than minimal risk?</w:t>
            </w:r>
          </w:p>
          <w:p w:rsidR="007942DA" w:rsidRDefault="007942DA" w:rsidP="007942DA">
            <w:pPr>
              <w:ind w:left="342" w:hanging="342"/>
              <w:rPr>
                <w:rFonts w:ascii="Arial" w:hAnsi="Arial" w:cs="Arial"/>
                <w:sz w:val="18"/>
                <w:szCs w:val="18"/>
              </w:rPr>
            </w:pPr>
          </w:p>
          <w:p w:rsidR="007A6A96" w:rsidRDefault="007A6A96" w:rsidP="007942DA">
            <w:pPr>
              <w:ind w:left="342" w:hanging="342"/>
              <w:rPr>
                <w:rFonts w:ascii="Arial" w:hAnsi="Arial" w:cs="Arial"/>
                <w:sz w:val="18"/>
                <w:szCs w:val="18"/>
              </w:rPr>
            </w:pPr>
          </w:p>
          <w:p w:rsidR="007A6A96" w:rsidRDefault="007A6A96" w:rsidP="007942DA">
            <w:pPr>
              <w:ind w:left="342" w:hanging="342"/>
              <w:rPr>
                <w:rFonts w:ascii="Arial" w:hAnsi="Arial" w:cs="Arial"/>
                <w:sz w:val="18"/>
                <w:szCs w:val="18"/>
              </w:rPr>
            </w:pPr>
          </w:p>
          <w:p w:rsidR="007A6A96" w:rsidRDefault="007A6A96" w:rsidP="007942DA">
            <w:pPr>
              <w:ind w:left="342" w:hanging="342"/>
              <w:rPr>
                <w:rFonts w:ascii="Arial" w:hAnsi="Arial" w:cs="Arial"/>
                <w:sz w:val="18"/>
                <w:szCs w:val="18"/>
              </w:rPr>
            </w:pPr>
          </w:p>
          <w:p w:rsidR="007A6A96" w:rsidRDefault="007A6A96" w:rsidP="007942DA">
            <w:pPr>
              <w:ind w:left="342" w:hanging="342"/>
              <w:rPr>
                <w:rFonts w:ascii="Arial" w:hAnsi="Arial" w:cs="Arial"/>
                <w:sz w:val="18"/>
                <w:szCs w:val="18"/>
              </w:rPr>
            </w:pPr>
          </w:p>
          <w:p w:rsidR="007A6A96" w:rsidRDefault="007A6A96" w:rsidP="007942DA">
            <w:pPr>
              <w:ind w:left="342" w:hanging="342"/>
              <w:rPr>
                <w:rFonts w:ascii="Arial" w:hAnsi="Arial" w:cs="Arial"/>
                <w:sz w:val="18"/>
                <w:szCs w:val="18"/>
              </w:rPr>
            </w:pPr>
          </w:p>
          <w:p w:rsidR="007A6A96" w:rsidRDefault="007A6A96" w:rsidP="007942DA">
            <w:pPr>
              <w:ind w:left="342" w:hanging="342"/>
              <w:rPr>
                <w:rFonts w:ascii="Arial" w:hAnsi="Arial" w:cs="Arial"/>
                <w:sz w:val="18"/>
                <w:szCs w:val="18"/>
              </w:rPr>
            </w:pPr>
          </w:p>
          <w:p w:rsidR="007A6A96" w:rsidRDefault="007A6A96" w:rsidP="007942DA">
            <w:pPr>
              <w:ind w:left="342" w:hanging="342"/>
              <w:rPr>
                <w:rFonts w:ascii="Arial" w:hAnsi="Arial" w:cs="Arial"/>
                <w:sz w:val="18"/>
                <w:szCs w:val="18"/>
              </w:rPr>
            </w:pPr>
          </w:p>
          <w:p w:rsidR="007942DA" w:rsidRPr="00026724" w:rsidRDefault="007942DA" w:rsidP="007942DA">
            <w:pPr>
              <w:ind w:left="342" w:hanging="342"/>
              <w:rPr>
                <w:rFonts w:ascii="Arial" w:hAnsi="Arial" w:cs="Arial"/>
                <w:sz w:val="18"/>
                <w:szCs w:val="18"/>
              </w:rPr>
            </w:pPr>
            <w:r>
              <w:rPr>
                <w:rFonts w:ascii="Arial" w:hAnsi="Arial" w:cs="Arial"/>
                <w:sz w:val="18"/>
                <w:szCs w:val="18"/>
              </w:rPr>
              <w:br/>
            </w:r>
          </w:p>
        </w:tc>
      </w:tr>
      <w:tr w:rsidR="007942DA" w:rsidRPr="00026724" w:rsidTr="00EB4003">
        <w:trPr>
          <w:trHeight w:val="279"/>
        </w:trPr>
        <w:tc>
          <w:tcPr>
            <w:tcW w:w="10620" w:type="dxa"/>
            <w:tcBorders>
              <w:top w:val="single" w:sz="6" w:space="0" w:color="000000"/>
              <w:left w:val="single" w:sz="12" w:space="0" w:color="000000"/>
              <w:bottom w:val="single" w:sz="6" w:space="0" w:color="000000"/>
              <w:right w:val="single" w:sz="12" w:space="0" w:color="000000"/>
            </w:tcBorders>
          </w:tcPr>
          <w:p w:rsidR="007942DA" w:rsidRDefault="007942DA" w:rsidP="007942DA">
            <w:pPr>
              <w:numPr>
                <w:ilvl w:val="0"/>
                <w:numId w:val="9"/>
              </w:numPr>
              <w:ind w:left="342" w:right="95" w:hanging="342"/>
              <w:rPr>
                <w:rFonts w:ascii="Arial" w:hAnsi="Arial" w:cs="Arial"/>
                <w:sz w:val="18"/>
                <w:szCs w:val="18"/>
              </w:rPr>
            </w:pPr>
            <w:r>
              <w:rPr>
                <w:rFonts w:ascii="Arial" w:hAnsi="Arial" w:cs="Arial"/>
                <w:sz w:val="18"/>
                <w:szCs w:val="18"/>
              </w:rPr>
              <w:t>How will informed consent be obtained?  (Include copy of informed consent form or implied consent letter for surveys).</w:t>
            </w:r>
          </w:p>
          <w:p w:rsidR="007942DA" w:rsidRDefault="007942DA" w:rsidP="007942DA">
            <w:pPr>
              <w:ind w:left="342" w:right="95" w:hanging="342"/>
              <w:rPr>
                <w:rFonts w:ascii="Arial" w:hAnsi="Arial" w:cs="Arial"/>
                <w:sz w:val="18"/>
                <w:szCs w:val="18"/>
              </w:rPr>
            </w:pPr>
            <w:r>
              <w:rPr>
                <w:rFonts w:ascii="Arial" w:hAnsi="Arial" w:cs="Arial"/>
                <w:sz w:val="18"/>
                <w:szCs w:val="18"/>
              </w:rPr>
              <w:br/>
            </w:r>
          </w:p>
          <w:p w:rsidR="007A6A96" w:rsidRDefault="007A6A96" w:rsidP="007942DA">
            <w:pPr>
              <w:ind w:left="342" w:right="95" w:hanging="342"/>
              <w:rPr>
                <w:rFonts w:ascii="Arial" w:hAnsi="Arial" w:cs="Arial"/>
                <w:sz w:val="18"/>
                <w:szCs w:val="18"/>
              </w:rPr>
            </w:pPr>
          </w:p>
          <w:p w:rsidR="007A6A96" w:rsidRDefault="007A6A96" w:rsidP="007942DA">
            <w:pPr>
              <w:ind w:left="342" w:right="95" w:hanging="342"/>
              <w:rPr>
                <w:rFonts w:ascii="Arial" w:hAnsi="Arial" w:cs="Arial"/>
                <w:sz w:val="18"/>
                <w:szCs w:val="18"/>
              </w:rPr>
            </w:pPr>
          </w:p>
          <w:p w:rsidR="007A6A96" w:rsidRDefault="007A6A96" w:rsidP="007942DA">
            <w:pPr>
              <w:ind w:left="342" w:right="95" w:hanging="342"/>
              <w:rPr>
                <w:rFonts w:ascii="Arial" w:hAnsi="Arial" w:cs="Arial"/>
                <w:sz w:val="18"/>
                <w:szCs w:val="18"/>
              </w:rPr>
            </w:pPr>
          </w:p>
          <w:p w:rsidR="007A6A96" w:rsidRDefault="007A6A96" w:rsidP="007942DA">
            <w:pPr>
              <w:ind w:left="342" w:right="95" w:hanging="342"/>
              <w:rPr>
                <w:rFonts w:ascii="Arial" w:hAnsi="Arial" w:cs="Arial"/>
                <w:sz w:val="18"/>
                <w:szCs w:val="18"/>
              </w:rPr>
            </w:pPr>
          </w:p>
          <w:p w:rsidR="007A6A96" w:rsidRDefault="007A6A96" w:rsidP="007942DA">
            <w:pPr>
              <w:ind w:left="342" w:right="95" w:hanging="342"/>
              <w:rPr>
                <w:rFonts w:ascii="Arial" w:hAnsi="Arial" w:cs="Arial"/>
                <w:sz w:val="18"/>
                <w:szCs w:val="18"/>
              </w:rPr>
            </w:pPr>
          </w:p>
          <w:p w:rsidR="007A6A96" w:rsidRDefault="007A6A96" w:rsidP="007942DA">
            <w:pPr>
              <w:ind w:left="342" w:right="95" w:hanging="342"/>
              <w:rPr>
                <w:rFonts w:ascii="Arial" w:hAnsi="Arial" w:cs="Arial"/>
                <w:sz w:val="18"/>
                <w:szCs w:val="18"/>
              </w:rPr>
            </w:pPr>
          </w:p>
          <w:p w:rsidR="007A6A96" w:rsidRDefault="007A6A96" w:rsidP="007942DA">
            <w:pPr>
              <w:ind w:left="342" w:right="95" w:hanging="342"/>
              <w:rPr>
                <w:rFonts w:ascii="Arial" w:hAnsi="Arial" w:cs="Arial"/>
                <w:sz w:val="18"/>
                <w:szCs w:val="18"/>
              </w:rPr>
            </w:pPr>
          </w:p>
          <w:p w:rsidR="007942DA" w:rsidRPr="00026724" w:rsidRDefault="007942DA" w:rsidP="007942DA">
            <w:pPr>
              <w:ind w:left="342" w:right="95" w:hanging="342"/>
              <w:rPr>
                <w:rFonts w:ascii="Arial" w:hAnsi="Arial" w:cs="Arial"/>
                <w:sz w:val="18"/>
                <w:szCs w:val="18"/>
              </w:rPr>
            </w:pPr>
          </w:p>
        </w:tc>
      </w:tr>
      <w:tr w:rsidR="007942DA" w:rsidRPr="00026724" w:rsidTr="00EB4003">
        <w:trPr>
          <w:trHeight w:val="279"/>
        </w:trPr>
        <w:tc>
          <w:tcPr>
            <w:tcW w:w="10620" w:type="dxa"/>
            <w:tcBorders>
              <w:top w:val="single" w:sz="6" w:space="0" w:color="000000"/>
              <w:left w:val="single" w:sz="12" w:space="0" w:color="000000"/>
              <w:bottom w:val="single" w:sz="6" w:space="0" w:color="000000"/>
              <w:right w:val="single" w:sz="12" w:space="0" w:color="000000"/>
            </w:tcBorders>
          </w:tcPr>
          <w:p w:rsidR="007942DA" w:rsidRDefault="007942DA" w:rsidP="007942DA">
            <w:pPr>
              <w:numPr>
                <w:ilvl w:val="0"/>
                <w:numId w:val="9"/>
              </w:numPr>
              <w:ind w:left="342" w:right="-18" w:hanging="342"/>
              <w:rPr>
                <w:rFonts w:ascii="Arial" w:hAnsi="Arial" w:cs="Arial"/>
                <w:sz w:val="18"/>
                <w:szCs w:val="18"/>
              </w:rPr>
            </w:pPr>
            <w:r>
              <w:rPr>
                <w:rFonts w:ascii="Arial" w:hAnsi="Arial" w:cs="Arial"/>
                <w:sz w:val="18"/>
                <w:szCs w:val="18"/>
              </w:rPr>
              <w:t>How will assent be obtained when minors or other vulnerable populations are used?</w:t>
            </w:r>
          </w:p>
          <w:p w:rsidR="007942DA" w:rsidRDefault="007942DA" w:rsidP="007942DA">
            <w:pPr>
              <w:ind w:left="342" w:right="-18" w:hanging="342"/>
              <w:rPr>
                <w:rFonts w:ascii="Arial" w:hAnsi="Arial" w:cs="Arial"/>
                <w:sz w:val="18"/>
                <w:szCs w:val="18"/>
              </w:rPr>
            </w:pPr>
          </w:p>
          <w:p w:rsidR="007942DA" w:rsidRDefault="007942DA" w:rsidP="007942DA">
            <w:pPr>
              <w:ind w:left="342" w:right="-18" w:hanging="342"/>
              <w:rPr>
                <w:rFonts w:ascii="Arial" w:hAnsi="Arial" w:cs="Arial"/>
                <w:sz w:val="18"/>
                <w:szCs w:val="18"/>
              </w:rPr>
            </w:pPr>
            <w:r>
              <w:rPr>
                <w:rFonts w:ascii="Arial" w:hAnsi="Arial" w:cs="Arial"/>
                <w:sz w:val="18"/>
                <w:szCs w:val="18"/>
              </w:rPr>
              <w:br/>
            </w:r>
          </w:p>
          <w:p w:rsidR="007A6A96" w:rsidRDefault="007A6A96" w:rsidP="007942DA">
            <w:pPr>
              <w:ind w:left="342" w:right="-18" w:hanging="342"/>
              <w:rPr>
                <w:rFonts w:ascii="Arial" w:hAnsi="Arial" w:cs="Arial"/>
                <w:sz w:val="18"/>
                <w:szCs w:val="18"/>
              </w:rPr>
            </w:pPr>
          </w:p>
          <w:p w:rsidR="007A6A96" w:rsidRDefault="007A6A96" w:rsidP="007942DA">
            <w:pPr>
              <w:ind w:left="342" w:right="-18" w:hanging="342"/>
              <w:rPr>
                <w:rFonts w:ascii="Arial" w:hAnsi="Arial" w:cs="Arial"/>
                <w:sz w:val="18"/>
                <w:szCs w:val="18"/>
              </w:rPr>
            </w:pPr>
          </w:p>
          <w:p w:rsidR="007A6A96" w:rsidRDefault="007A6A96" w:rsidP="007942DA">
            <w:pPr>
              <w:ind w:left="342" w:right="-18" w:hanging="342"/>
              <w:rPr>
                <w:rFonts w:ascii="Arial" w:hAnsi="Arial" w:cs="Arial"/>
                <w:sz w:val="18"/>
                <w:szCs w:val="18"/>
              </w:rPr>
            </w:pPr>
          </w:p>
          <w:p w:rsidR="007A6A96" w:rsidRDefault="007A6A96" w:rsidP="007942DA">
            <w:pPr>
              <w:ind w:left="342" w:right="-18" w:hanging="342"/>
              <w:rPr>
                <w:rFonts w:ascii="Arial" w:hAnsi="Arial" w:cs="Arial"/>
                <w:sz w:val="18"/>
                <w:szCs w:val="18"/>
              </w:rPr>
            </w:pPr>
          </w:p>
          <w:p w:rsidR="007A6A96" w:rsidRDefault="007A6A96" w:rsidP="007942DA">
            <w:pPr>
              <w:ind w:left="342" w:right="-18" w:hanging="342"/>
              <w:rPr>
                <w:rFonts w:ascii="Arial" w:hAnsi="Arial" w:cs="Arial"/>
                <w:sz w:val="18"/>
                <w:szCs w:val="18"/>
              </w:rPr>
            </w:pPr>
          </w:p>
          <w:p w:rsidR="007A6A96" w:rsidRDefault="007A6A96" w:rsidP="007942DA">
            <w:pPr>
              <w:ind w:left="342" w:right="-18" w:hanging="342"/>
              <w:rPr>
                <w:rFonts w:ascii="Arial" w:hAnsi="Arial" w:cs="Arial"/>
                <w:sz w:val="18"/>
                <w:szCs w:val="18"/>
              </w:rPr>
            </w:pPr>
          </w:p>
          <w:p w:rsidR="007A6A96" w:rsidRPr="00026724" w:rsidRDefault="007A6A96" w:rsidP="007942DA">
            <w:pPr>
              <w:ind w:left="342" w:right="-18" w:hanging="342"/>
              <w:rPr>
                <w:rFonts w:ascii="Arial" w:hAnsi="Arial" w:cs="Arial"/>
                <w:sz w:val="18"/>
                <w:szCs w:val="18"/>
              </w:rPr>
            </w:pPr>
          </w:p>
        </w:tc>
      </w:tr>
      <w:tr w:rsidR="007942DA" w:rsidRPr="00026724" w:rsidTr="00EB4003">
        <w:trPr>
          <w:trHeight w:val="279"/>
        </w:trPr>
        <w:tc>
          <w:tcPr>
            <w:tcW w:w="10620" w:type="dxa"/>
            <w:tcBorders>
              <w:top w:val="single" w:sz="6" w:space="0" w:color="000000"/>
              <w:left w:val="single" w:sz="12" w:space="0" w:color="000000"/>
              <w:bottom w:val="single" w:sz="6" w:space="0" w:color="000000"/>
              <w:right w:val="single" w:sz="12" w:space="0" w:color="000000"/>
            </w:tcBorders>
          </w:tcPr>
          <w:p w:rsidR="007942DA" w:rsidRDefault="007942DA" w:rsidP="007942DA">
            <w:pPr>
              <w:numPr>
                <w:ilvl w:val="0"/>
                <w:numId w:val="9"/>
              </w:numPr>
              <w:ind w:left="342" w:right="-18" w:hanging="342"/>
              <w:rPr>
                <w:rFonts w:ascii="Arial" w:hAnsi="Arial" w:cs="Arial"/>
                <w:sz w:val="18"/>
                <w:szCs w:val="18"/>
              </w:rPr>
            </w:pPr>
            <w:r>
              <w:rPr>
                <w:rFonts w:ascii="Arial" w:hAnsi="Arial" w:cs="Arial"/>
                <w:sz w:val="18"/>
                <w:szCs w:val="18"/>
              </w:rPr>
              <w:t>How will confidentiality be maintained?</w:t>
            </w:r>
          </w:p>
          <w:p w:rsidR="007942DA" w:rsidRDefault="007942DA" w:rsidP="007942DA">
            <w:pPr>
              <w:ind w:left="342" w:right="-18" w:hanging="342"/>
              <w:rPr>
                <w:rFonts w:ascii="Arial" w:hAnsi="Arial" w:cs="Arial"/>
                <w:sz w:val="18"/>
                <w:szCs w:val="18"/>
              </w:rPr>
            </w:pPr>
          </w:p>
          <w:p w:rsidR="007942DA" w:rsidRDefault="007942DA" w:rsidP="007942DA">
            <w:pPr>
              <w:ind w:left="342" w:right="-18" w:hanging="342"/>
              <w:rPr>
                <w:rFonts w:ascii="Arial" w:hAnsi="Arial" w:cs="Arial"/>
                <w:sz w:val="18"/>
                <w:szCs w:val="18"/>
              </w:rPr>
            </w:pPr>
          </w:p>
          <w:p w:rsidR="007A6A96" w:rsidRDefault="007A6A96" w:rsidP="007942DA">
            <w:pPr>
              <w:ind w:left="342" w:right="-18" w:hanging="342"/>
              <w:rPr>
                <w:rFonts w:ascii="Arial" w:hAnsi="Arial" w:cs="Arial"/>
                <w:sz w:val="18"/>
                <w:szCs w:val="18"/>
              </w:rPr>
            </w:pPr>
          </w:p>
          <w:p w:rsidR="007A6A96" w:rsidRDefault="007A6A96" w:rsidP="007942DA">
            <w:pPr>
              <w:ind w:left="342" w:right="-18" w:hanging="342"/>
              <w:rPr>
                <w:rFonts w:ascii="Arial" w:hAnsi="Arial" w:cs="Arial"/>
                <w:sz w:val="18"/>
                <w:szCs w:val="18"/>
              </w:rPr>
            </w:pPr>
          </w:p>
          <w:p w:rsidR="007A6A96" w:rsidRDefault="007A6A96" w:rsidP="007942DA">
            <w:pPr>
              <w:ind w:left="342" w:right="-18" w:hanging="342"/>
              <w:rPr>
                <w:rFonts w:ascii="Arial" w:hAnsi="Arial" w:cs="Arial"/>
                <w:sz w:val="18"/>
                <w:szCs w:val="18"/>
              </w:rPr>
            </w:pPr>
          </w:p>
          <w:p w:rsidR="007A6A96" w:rsidRDefault="007A6A96" w:rsidP="007942DA">
            <w:pPr>
              <w:ind w:left="342" w:right="-18" w:hanging="342"/>
              <w:rPr>
                <w:rFonts w:ascii="Arial" w:hAnsi="Arial" w:cs="Arial"/>
                <w:sz w:val="18"/>
                <w:szCs w:val="18"/>
              </w:rPr>
            </w:pPr>
          </w:p>
          <w:p w:rsidR="007A6A96" w:rsidRDefault="007A6A96" w:rsidP="007942DA">
            <w:pPr>
              <w:ind w:left="342" w:right="-18" w:hanging="342"/>
              <w:rPr>
                <w:rFonts w:ascii="Arial" w:hAnsi="Arial" w:cs="Arial"/>
                <w:sz w:val="18"/>
                <w:szCs w:val="18"/>
              </w:rPr>
            </w:pPr>
          </w:p>
          <w:p w:rsidR="007942DA" w:rsidRDefault="007942DA" w:rsidP="007942DA">
            <w:pPr>
              <w:ind w:left="342" w:right="-18" w:hanging="342"/>
              <w:rPr>
                <w:rFonts w:ascii="Arial" w:hAnsi="Arial" w:cs="Arial"/>
                <w:sz w:val="18"/>
                <w:szCs w:val="18"/>
              </w:rPr>
            </w:pPr>
          </w:p>
          <w:p w:rsidR="007A6A96" w:rsidRDefault="007A6A96" w:rsidP="007942DA">
            <w:pPr>
              <w:ind w:left="342" w:right="-18" w:hanging="342"/>
              <w:rPr>
                <w:rFonts w:ascii="Arial" w:hAnsi="Arial" w:cs="Arial"/>
                <w:sz w:val="18"/>
                <w:szCs w:val="18"/>
              </w:rPr>
            </w:pPr>
          </w:p>
          <w:p w:rsidR="007A6A96" w:rsidRPr="00026724" w:rsidRDefault="007A6A96" w:rsidP="007942DA">
            <w:pPr>
              <w:ind w:left="342" w:right="-18" w:hanging="342"/>
              <w:rPr>
                <w:rFonts w:ascii="Arial" w:hAnsi="Arial" w:cs="Arial"/>
                <w:sz w:val="18"/>
                <w:szCs w:val="18"/>
              </w:rPr>
            </w:pPr>
          </w:p>
        </w:tc>
      </w:tr>
    </w:tbl>
    <w:p w:rsidR="00EB4003" w:rsidRDefault="00EB4003"/>
    <w:p w:rsidR="007A6A96" w:rsidRPr="00EB4003" w:rsidRDefault="00EB4003" w:rsidP="00EB4003">
      <w:pPr>
        <w:jc w:val="right"/>
        <w:rPr>
          <w:rFonts w:ascii="Arial" w:hAnsi="Arial" w:cs="Arial"/>
          <w:b/>
          <w:sz w:val="20"/>
          <w:szCs w:val="20"/>
        </w:rPr>
      </w:pPr>
      <w:r w:rsidRPr="00EB4003">
        <w:rPr>
          <w:rFonts w:ascii="Arial" w:hAnsi="Arial" w:cs="Arial"/>
          <w:b/>
          <w:sz w:val="20"/>
          <w:szCs w:val="20"/>
        </w:rPr>
        <w:t>…continued</w:t>
      </w:r>
      <w:r w:rsidR="007A6A96" w:rsidRPr="00EB4003">
        <w:rPr>
          <w:rFonts w:ascii="Arial" w:hAnsi="Arial" w:cs="Arial"/>
          <w:b/>
          <w:sz w:val="20"/>
          <w:szCs w:val="20"/>
        </w:rPr>
        <w:br w:type="page"/>
      </w:r>
    </w:p>
    <w:p w:rsidR="007A6A96" w:rsidRDefault="007A6A96"/>
    <w:p w:rsidR="007A6A96" w:rsidRDefault="007A6A96"/>
    <w:tbl>
      <w:tblPr>
        <w:tblW w:w="106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20"/>
      </w:tblGrid>
      <w:tr w:rsidR="007942DA" w:rsidRPr="00026724" w:rsidTr="00EB4003">
        <w:trPr>
          <w:trHeight w:val="279"/>
        </w:trPr>
        <w:tc>
          <w:tcPr>
            <w:tcW w:w="10620" w:type="dxa"/>
            <w:tcBorders>
              <w:top w:val="single" w:sz="6" w:space="0" w:color="000000"/>
              <w:left w:val="single" w:sz="12" w:space="0" w:color="000000"/>
              <w:bottom w:val="single" w:sz="6" w:space="0" w:color="000000"/>
              <w:right w:val="single" w:sz="12" w:space="0" w:color="000000"/>
            </w:tcBorders>
          </w:tcPr>
          <w:p w:rsidR="007942DA" w:rsidRDefault="007942DA" w:rsidP="007942DA">
            <w:pPr>
              <w:numPr>
                <w:ilvl w:val="0"/>
                <w:numId w:val="9"/>
              </w:numPr>
              <w:ind w:left="342" w:right="-18" w:hanging="342"/>
              <w:rPr>
                <w:rFonts w:ascii="Arial" w:hAnsi="Arial" w:cs="Arial"/>
                <w:sz w:val="18"/>
                <w:szCs w:val="18"/>
              </w:rPr>
            </w:pPr>
            <w:bookmarkStart w:id="0" w:name="_GoBack"/>
            <w:r>
              <w:rPr>
                <w:rFonts w:ascii="Arial" w:hAnsi="Arial" w:cs="Arial"/>
                <w:sz w:val="18"/>
                <w:szCs w:val="18"/>
              </w:rPr>
              <w:t xml:space="preserve">Select the type of research that applies to your study and </w:t>
            </w:r>
            <w:r w:rsidRPr="007942DA">
              <w:rPr>
                <w:rFonts w:ascii="Arial" w:hAnsi="Arial" w:cs="Arial"/>
                <w:b/>
                <w:sz w:val="18"/>
                <w:szCs w:val="18"/>
                <w:u w:val="single"/>
              </w:rPr>
              <w:t>provide a brief explanation below</w:t>
            </w:r>
            <w:r>
              <w:rPr>
                <w:rFonts w:ascii="Arial" w:hAnsi="Arial" w:cs="Arial"/>
                <w:sz w:val="18"/>
                <w:szCs w:val="18"/>
              </w:rPr>
              <w:t>*.</w:t>
            </w:r>
          </w:p>
          <w:p w:rsidR="007942DA" w:rsidRPr="0007130D" w:rsidRDefault="007942DA" w:rsidP="007942DA">
            <w:pPr>
              <w:pStyle w:val="Default"/>
              <w:rPr>
                <w:sz w:val="18"/>
                <w:szCs w:val="18"/>
              </w:rPr>
            </w:pPr>
          </w:p>
          <w:p w:rsidR="007942DA" w:rsidRPr="007A6A96" w:rsidRDefault="007942DA" w:rsidP="007A6A96">
            <w:pPr>
              <w:ind w:left="702" w:right="342" w:hanging="360"/>
              <w:rPr>
                <w:rFonts w:ascii="Arial" w:hAnsi="Arial" w:cs="Arial"/>
                <w:b/>
                <w:bCs/>
                <w:sz w:val="18"/>
                <w:szCs w:val="18"/>
              </w:rPr>
            </w:pPr>
            <w:r w:rsidRPr="007A6A96">
              <w:rPr>
                <w:sz w:val="18"/>
                <w:szCs w:val="18"/>
              </w:rPr>
              <w:fldChar w:fldCharType="begin">
                <w:ffData>
                  <w:name w:val="Check2"/>
                  <w:enabled/>
                  <w:calcOnExit w:val="0"/>
                  <w:checkBox>
                    <w:sizeAuto/>
                    <w:default w:val="0"/>
                  </w:checkBox>
                </w:ffData>
              </w:fldChar>
            </w:r>
            <w:bookmarkStart w:id="1" w:name="Check2"/>
            <w:r w:rsidRPr="007A6A96">
              <w:rPr>
                <w:sz w:val="18"/>
                <w:szCs w:val="18"/>
              </w:rPr>
              <w:instrText xml:space="preserve"> FORMCHECKBOX </w:instrText>
            </w:r>
            <w:r w:rsidRPr="007A6A96">
              <w:rPr>
                <w:sz w:val="18"/>
                <w:szCs w:val="18"/>
              </w:rPr>
            </w:r>
            <w:r w:rsidRPr="007A6A96">
              <w:rPr>
                <w:sz w:val="18"/>
                <w:szCs w:val="18"/>
              </w:rPr>
              <w:fldChar w:fldCharType="end"/>
            </w:r>
            <w:bookmarkEnd w:id="1"/>
            <w:r w:rsidRPr="007A6A96">
              <w:rPr>
                <w:sz w:val="18"/>
                <w:szCs w:val="18"/>
              </w:rPr>
              <w:t xml:space="preserve">  </w:t>
            </w:r>
            <w:r w:rsidR="007A6A96">
              <w:rPr>
                <w:sz w:val="18"/>
                <w:szCs w:val="18"/>
              </w:rPr>
              <w:tab/>
            </w:r>
            <w:r w:rsidRPr="007A6A96">
              <w:rPr>
                <w:rFonts w:ascii="Arial" w:hAnsi="Arial" w:cs="Arial"/>
                <w:sz w:val="18"/>
                <w:szCs w:val="18"/>
              </w:rPr>
              <w:t xml:space="preserve">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 </w:t>
            </w:r>
            <w:r w:rsidRPr="007A6A96">
              <w:rPr>
                <w:rFonts w:ascii="Arial" w:hAnsi="Arial" w:cs="Arial"/>
                <w:b/>
                <w:bCs/>
                <w:sz w:val="18"/>
                <w:szCs w:val="18"/>
              </w:rPr>
              <w:t>This type of research is an area of exemption that may apply to minors, whereby the researcher is the minor's teacher, instructor, therapist, etc.</w:t>
            </w:r>
          </w:p>
          <w:p w:rsidR="007942DA" w:rsidRPr="007A6A96" w:rsidRDefault="007942DA" w:rsidP="007A6A96">
            <w:pPr>
              <w:pStyle w:val="Default"/>
              <w:ind w:left="702" w:right="342" w:hanging="360"/>
              <w:rPr>
                <w:rFonts w:ascii="Arial" w:hAnsi="Arial" w:cs="Arial"/>
                <w:sz w:val="18"/>
                <w:szCs w:val="18"/>
              </w:rPr>
            </w:pPr>
          </w:p>
          <w:p w:rsidR="007942DA" w:rsidRPr="007A6A96" w:rsidRDefault="007942DA" w:rsidP="007A6A96">
            <w:pPr>
              <w:ind w:left="702" w:right="342" w:hanging="360"/>
              <w:rPr>
                <w:rFonts w:ascii="Arial" w:hAnsi="Arial" w:cs="Arial"/>
                <w:sz w:val="18"/>
                <w:szCs w:val="18"/>
              </w:rPr>
            </w:pPr>
            <w:r w:rsidRPr="007A6A96">
              <w:rPr>
                <w:rFonts w:ascii="Arial" w:hAnsi="Arial" w:cs="Arial"/>
                <w:sz w:val="18"/>
                <w:szCs w:val="18"/>
              </w:rPr>
              <w:fldChar w:fldCharType="begin">
                <w:ffData>
                  <w:name w:val="Check3"/>
                  <w:enabled/>
                  <w:calcOnExit w:val="0"/>
                  <w:checkBox>
                    <w:sizeAuto/>
                    <w:default w:val="0"/>
                  </w:checkBox>
                </w:ffData>
              </w:fldChar>
            </w:r>
            <w:bookmarkStart w:id="2" w:name="Check3"/>
            <w:r w:rsidRPr="007A6A96">
              <w:rPr>
                <w:rFonts w:ascii="Arial" w:hAnsi="Arial" w:cs="Arial"/>
                <w:sz w:val="18"/>
                <w:szCs w:val="18"/>
              </w:rPr>
              <w:instrText xml:space="preserve"> FORMCHECKBOX </w:instrText>
            </w:r>
            <w:r w:rsidRPr="007A6A96">
              <w:rPr>
                <w:rFonts w:ascii="Arial" w:hAnsi="Arial" w:cs="Arial"/>
                <w:sz w:val="18"/>
                <w:szCs w:val="18"/>
              </w:rPr>
            </w:r>
            <w:r w:rsidRPr="007A6A96">
              <w:rPr>
                <w:rFonts w:ascii="Arial" w:hAnsi="Arial" w:cs="Arial"/>
                <w:sz w:val="18"/>
                <w:szCs w:val="18"/>
              </w:rPr>
              <w:fldChar w:fldCharType="end"/>
            </w:r>
            <w:bookmarkEnd w:id="2"/>
            <w:r w:rsidRPr="007A6A96">
              <w:rPr>
                <w:rFonts w:ascii="Arial" w:hAnsi="Arial" w:cs="Arial"/>
                <w:sz w:val="18"/>
                <w:szCs w:val="18"/>
              </w:rPr>
              <w:t xml:space="preserve">  </w:t>
            </w:r>
            <w:r w:rsidR="007A6A96">
              <w:rPr>
                <w:rFonts w:ascii="Arial" w:hAnsi="Arial" w:cs="Arial"/>
                <w:sz w:val="18"/>
                <w:szCs w:val="18"/>
              </w:rPr>
              <w:tab/>
            </w:r>
            <w:r w:rsidRPr="007A6A96">
              <w:rPr>
                <w:rFonts w:ascii="Arial" w:hAnsi="Arial" w:cs="Arial"/>
                <w:sz w:val="18"/>
                <w:szCs w:val="18"/>
              </w:rPr>
              <w:t>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identifies linked to the subjects; and (ii) any disclosure of the human subjects' responses outside the research could reasonably place the subjects at risk of criminal or civil liability or be damaging to the subjects' financial standing, employability, or reputation.</w:t>
            </w:r>
          </w:p>
          <w:p w:rsidR="007942DA" w:rsidRPr="007A6A96" w:rsidRDefault="007942DA" w:rsidP="007A6A96">
            <w:pPr>
              <w:pStyle w:val="Default"/>
              <w:ind w:left="702" w:right="342" w:hanging="360"/>
              <w:rPr>
                <w:rFonts w:ascii="Arial" w:hAnsi="Arial" w:cs="Arial"/>
                <w:sz w:val="18"/>
                <w:szCs w:val="18"/>
              </w:rPr>
            </w:pPr>
          </w:p>
          <w:p w:rsidR="007942DA" w:rsidRPr="007A6A96" w:rsidRDefault="007942DA" w:rsidP="007A6A96">
            <w:pPr>
              <w:ind w:left="702" w:right="342" w:hanging="360"/>
              <w:rPr>
                <w:rFonts w:ascii="Arial" w:hAnsi="Arial" w:cs="Arial"/>
                <w:sz w:val="18"/>
                <w:szCs w:val="18"/>
              </w:rPr>
            </w:pPr>
            <w:r w:rsidRPr="007A6A96">
              <w:rPr>
                <w:rFonts w:ascii="Arial" w:hAnsi="Arial" w:cs="Arial"/>
                <w:sz w:val="18"/>
                <w:szCs w:val="18"/>
              </w:rPr>
              <w:fldChar w:fldCharType="begin">
                <w:ffData>
                  <w:name w:val="Check4"/>
                  <w:enabled/>
                  <w:calcOnExit w:val="0"/>
                  <w:checkBox>
                    <w:sizeAuto/>
                    <w:default w:val="0"/>
                  </w:checkBox>
                </w:ffData>
              </w:fldChar>
            </w:r>
            <w:bookmarkStart w:id="3" w:name="Check4"/>
            <w:r w:rsidRPr="007A6A96">
              <w:rPr>
                <w:rFonts w:ascii="Arial" w:hAnsi="Arial" w:cs="Arial"/>
                <w:sz w:val="18"/>
                <w:szCs w:val="18"/>
              </w:rPr>
              <w:instrText xml:space="preserve"> FORMCHECKBOX </w:instrText>
            </w:r>
            <w:r w:rsidRPr="007A6A96">
              <w:rPr>
                <w:rFonts w:ascii="Arial" w:hAnsi="Arial" w:cs="Arial"/>
                <w:sz w:val="18"/>
                <w:szCs w:val="18"/>
              </w:rPr>
            </w:r>
            <w:r w:rsidRPr="007A6A96">
              <w:rPr>
                <w:rFonts w:ascii="Arial" w:hAnsi="Arial" w:cs="Arial"/>
                <w:sz w:val="18"/>
                <w:szCs w:val="18"/>
              </w:rPr>
              <w:fldChar w:fldCharType="end"/>
            </w:r>
            <w:bookmarkEnd w:id="3"/>
            <w:r w:rsidRPr="007A6A96">
              <w:rPr>
                <w:rFonts w:ascii="Arial" w:hAnsi="Arial" w:cs="Arial"/>
                <w:sz w:val="18"/>
                <w:szCs w:val="18"/>
              </w:rPr>
              <w:t xml:space="preserve">  </w:t>
            </w:r>
            <w:r w:rsidR="007A6A96">
              <w:rPr>
                <w:rFonts w:ascii="Arial" w:hAnsi="Arial" w:cs="Arial"/>
                <w:sz w:val="18"/>
                <w:szCs w:val="18"/>
              </w:rPr>
              <w:tab/>
            </w:r>
            <w:r w:rsidRPr="007A6A96">
              <w:rPr>
                <w:rFonts w:ascii="Arial" w:hAnsi="Arial" w:cs="Arial"/>
                <w:sz w:val="18"/>
                <w:szCs w:val="18"/>
              </w:rPr>
              <w:t>Research involving the use of educational tests (cognitive, diagnostic, aptitude, achievement), survey procedures,</w:t>
            </w:r>
            <w:r w:rsidR="0007130D" w:rsidRPr="007A6A96">
              <w:rPr>
                <w:rFonts w:ascii="Arial" w:hAnsi="Arial" w:cs="Arial"/>
                <w:sz w:val="18"/>
                <w:szCs w:val="18"/>
              </w:rPr>
              <w:t xml:space="preserve"> </w:t>
            </w:r>
            <w:r w:rsidRPr="007A6A96">
              <w:rPr>
                <w:rFonts w:ascii="Arial" w:hAnsi="Arial" w:cs="Arial"/>
                <w:sz w:val="18"/>
                <w:szCs w:val="18"/>
              </w:rPr>
              <w:t>interview procedures or observation of public behavior that is not exempt under paragraph 2 of this section, if (i) the</w:t>
            </w:r>
            <w:r w:rsidR="0007130D" w:rsidRPr="007A6A96">
              <w:rPr>
                <w:rFonts w:ascii="Arial" w:hAnsi="Arial" w:cs="Arial"/>
                <w:sz w:val="18"/>
                <w:szCs w:val="18"/>
              </w:rPr>
              <w:t xml:space="preserve"> </w:t>
            </w:r>
            <w:r w:rsidRPr="007A6A96">
              <w:rPr>
                <w:rFonts w:ascii="Arial" w:hAnsi="Arial" w:cs="Arial"/>
                <w:sz w:val="18"/>
                <w:szCs w:val="18"/>
              </w:rPr>
              <w:t>human subjects are elected or appointed public officials or candidates for public office; or (ii) federal statute(s)require(s) without exception that the confidentiality of the personally identifiable information will be maintained</w:t>
            </w:r>
            <w:r w:rsidR="0007130D" w:rsidRPr="007A6A96">
              <w:rPr>
                <w:rFonts w:ascii="Arial" w:hAnsi="Arial" w:cs="Arial"/>
                <w:sz w:val="18"/>
                <w:szCs w:val="18"/>
              </w:rPr>
              <w:t xml:space="preserve"> </w:t>
            </w:r>
            <w:r w:rsidRPr="007A6A96">
              <w:rPr>
                <w:rFonts w:ascii="Arial" w:hAnsi="Arial" w:cs="Arial"/>
                <w:sz w:val="18"/>
                <w:szCs w:val="18"/>
              </w:rPr>
              <w:t>throughout the research and thereafter.</w:t>
            </w:r>
          </w:p>
          <w:p w:rsidR="007942DA" w:rsidRPr="007A6A96" w:rsidRDefault="007942DA" w:rsidP="007A6A96">
            <w:pPr>
              <w:pStyle w:val="Default"/>
              <w:ind w:left="702" w:right="342" w:hanging="360"/>
              <w:rPr>
                <w:rFonts w:ascii="Arial" w:hAnsi="Arial" w:cs="Arial"/>
                <w:sz w:val="18"/>
                <w:szCs w:val="18"/>
              </w:rPr>
            </w:pPr>
          </w:p>
          <w:p w:rsidR="007942DA" w:rsidRPr="007A6A96" w:rsidRDefault="007942DA" w:rsidP="007A6A96">
            <w:pPr>
              <w:ind w:left="702" w:right="342" w:hanging="360"/>
              <w:rPr>
                <w:rFonts w:ascii="Arial" w:hAnsi="Arial" w:cs="Arial"/>
                <w:b/>
                <w:bCs/>
                <w:sz w:val="18"/>
                <w:szCs w:val="18"/>
              </w:rPr>
            </w:pPr>
            <w:r w:rsidRPr="007A6A96">
              <w:rPr>
                <w:rFonts w:ascii="Arial" w:hAnsi="Arial" w:cs="Arial"/>
                <w:sz w:val="18"/>
                <w:szCs w:val="18"/>
              </w:rPr>
              <w:fldChar w:fldCharType="begin">
                <w:ffData>
                  <w:name w:val="Check5"/>
                  <w:enabled/>
                  <w:calcOnExit w:val="0"/>
                  <w:checkBox>
                    <w:sizeAuto/>
                    <w:default w:val="0"/>
                  </w:checkBox>
                </w:ffData>
              </w:fldChar>
            </w:r>
            <w:bookmarkStart w:id="4" w:name="Check5"/>
            <w:r w:rsidRPr="007A6A96">
              <w:rPr>
                <w:rFonts w:ascii="Arial" w:hAnsi="Arial" w:cs="Arial"/>
                <w:sz w:val="18"/>
                <w:szCs w:val="18"/>
              </w:rPr>
              <w:instrText xml:space="preserve"> FORMCHECKBOX </w:instrText>
            </w:r>
            <w:r w:rsidRPr="007A6A96">
              <w:rPr>
                <w:rFonts w:ascii="Arial" w:hAnsi="Arial" w:cs="Arial"/>
                <w:sz w:val="18"/>
                <w:szCs w:val="18"/>
              </w:rPr>
            </w:r>
            <w:r w:rsidRPr="007A6A96">
              <w:rPr>
                <w:rFonts w:ascii="Arial" w:hAnsi="Arial" w:cs="Arial"/>
                <w:sz w:val="18"/>
                <w:szCs w:val="18"/>
              </w:rPr>
              <w:fldChar w:fldCharType="end"/>
            </w:r>
            <w:bookmarkEnd w:id="4"/>
            <w:r w:rsidRPr="007A6A96">
              <w:rPr>
                <w:rFonts w:ascii="Arial" w:hAnsi="Arial" w:cs="Arial"/>
                <w:sz w:val="18"/>
                <w:szCs w:val="18"/>
              </w:rPr>
              <w:t xml:space="preserve">  </w:t>
            </w:r>
            <w:r w:rsidR="007A6A96">
              <w:rPr>
                <w:rFonts w:ascii="Arial" w:hAnsi="Arial" w:cs="Arial"/>
                <w:sz w:val="18"/>
                <w:szCs w:val="18"/>
              </w:rPr>
              <w:tab/>
            </w:r>
            <w:r w:rsidRPr="007A6A96">
              <w:rPr>
                <w:rFonts w:ascii="Arial" w:hAnsi="Arial" w:cs="Arial"/>
                <w:sz w:val="18"/>
                <w:szCs w:val="18"/>
              </w:rPr>
              <w:t>Research involving the collection or study of existing data, documents, records, pathological specimens or diagnostic</w:t>
            </w:r>
            <w:r w:rsidR="0007130D" w:rsidRPr="007A6A96">
              <w:rPr>
                <w:rFonts w:ascii="Arial" w:hAnsi="Arial" w:cs="Arial"/>
                <w:sz w:val="18"/>
                <w:szCs w:val="18"/>
              </w:rPr>
              <w:t xml:space="preserve"> </w:t>
            </w:r>
            <w:r w:rsidRPr="007A6A96">
              <w:rPr>
                <w:rFonts w:ascii="Arial" w:hAnsi="Arial" w:cs="Arial"/>
                <w:sz w:val="18"/>
                <w:szCs w:val="18"/>
              </w:rPr>
              <w:t>specimens, if these sources are publicly available</w:t>
            </w:r>
            <w:r w:rsidR="0007130D" w:rsidRPr="007A6A96">
              <w:rPr>
                <w:rFonts w:ascii="Arial" w:hAnsi="Arial" w:cs="Arial"/>
                <w:sz w:val="18"/>
                <w:szCs w:val="18"/>
              </w:rPr>
              <w:t xml:space="preserve"> </w:t>
            </w:r>
            <w:r w:rsidRPr="007A6A96">
              <w:rPr>
                <w:rFonts w:ascii="Arial" w:hAnsi="Arial" w:cs="Arial"/>
                <w:sz w:val="18"/>
                <w:szCs w:val="18"/>
              </w:rPr>
              <w:t>or if the information is recorded by the investigator in such a manner</w:t>
            </w:r>
            <w:r w:rsidR="0007130D" w:rsidRPr="007A6A96">
              <w:rPr>
                <w:rFonts w:ascii="Arial" w:hAnsi="Arial" w:cs="Arial"/>
                <w:sz w:val="18"/>
                <w:szCs w:val="18"/>
              </w:rPr>
              <w:t xml:space="preserve"> </w:t>
            </w:r>
            <w:r w:rsidRPr="007A6A96">
              <w:rPr>
                <w:rFonts w:ascii="Arial" w:hAnsi="Arial" w:cs="Arial"/>
                <w:sz w:val="18"/>
                <w:szCs w:val="18"/>
              </w:rPr>
              <w:t xml:space="preserve">that subjects cannot be identified, directly or through identifiers linked to the subjects. </w:t>
            </w:r>
            <w:r w:rsidRPr="007A6A96">
              <w:rPr>
                <w:rFonts w:ascii="Arial" w:hAnsi="Arial" w:cs="Arial"/>
                <w:b/>
                <w:bCs/>
                <w:sz w:val="18"/>
                <w:szCs w:val="18"/>
              </w:rPr>
              <w:t>This type of research is an</w:t>
            </w:r>
            <w:r w:rsidR="0007130D" w:rsidRPr="007A6A96">
              <w:rPr>
                <w:rFonts w:ascii="Arial" w:hAnsi="Arial" w:cs="Arial"/>
                <w:b/>
                <w:bCs/>
                <w:sz w:val="18"/>
                <w:szCs w:val="18"/>
              </w:rPr>
              <w:t xml:space="preserve"> </w:t>
            </w:r>
            <w:r w:rsidRPr="007A6A96">
              <w:rPr>
                <w:rFonts w:ascii="Arial" w:hAnsi="Arial" w:cs="Arial"/>
                <w:b/>
                <w:bCs/>
                <w:sz w:val="18"/>
                <w:szCs w:val="18"/>
              </w:rPr>
              <w:t>area of exemption that may apply to minors.</w:t>
            </w:r>
          </w:p>
          <w:p w:rsidR="007942DA" w:rsidRPr="007A6A96" w:rsidRDefault="007942DA" w:rsidP="007A6A96">
            <w:pPr>
              <w:pStyle w:val="Default"/>
              <w:ind w:left="702" w:right="342" w:hanging="360"/>
              <w:rPr>
                <w:rFonts w:ascii="Arial" w:hAnsi="Arial" w:cs="Arial"/>
                <w:sz w:val="18"/>
                <w:szCs w:val="18"/>
              </w:rPr>
            </w:pPr>
          </w:p>
          <w:p w:rsidR="007942DA" w:rsidRPr="007A6A96" w:rsidRDefault="007942DA" w:rsidP="007A6A96">
            <w:pPr>
              <w:ind w:left="702" w:right="342" w:hanging="360"/>
              <w:rPr>
                <w:rFonts w:ascii="Arial" w:hAnsi="Arial" w:cs="Arial"/>
                <w:sz w:val="18"/>
                <w:szCs w:val="18"/>
              </w:rPr>
            </w:pPr>
            <w:r w:rsidRPr="007A6A96">
              <w:rPr>
                <w:rFonts w:ascii="Arial" w:hAnsi="Arial" w:cs="Arial"/>
                <w:sz w:val="18"/>
                <w:szCs w:val="18"/>
              </w:rPr>
              <w:fldChar w:fldCharType="begin">
                <w:ffData>
                  <w:name w:val="Check6"/>
                  <w:enabled/>
                  <w:calcOnExit w:val="0"/>
                  <w:checkBox>
                    <w:sizeAuto/>
                    <w:default w:val="0"/>
                  </w:checkBox>
                </w:ffData>
              </w:fldChar>
            </w:r>
            <w:bookmarkStart w:id="5" w:name="Check6"/>
            <w:r w:rsidRPr="007A6A96">
              <w:rPr>
                <w:rFonts w:ascii="Arial" w:hAnsi="Arial" w:cs="Arial"/>
                <w:sz w:val="18"/>
                <w:szCs w:val="18"/>
              </w:rPr>
              <w:instrText xml:space="preserve"> FORMCHECKBOX </w:instrText>
            </w:r>
            <w:r w:rsidRPr="007A6A96">
              <w:rPr>
                <w:rFonts w:ascii="Arial" w:hAnsi="Arial" w:cs="Arial"/>
                <w:sz w:val="18"/>
                <w:szCs w:val="18"/>
              </w:rPr>
            </w:r>
            <w:r w:rsidRPr="007A6A96">
              <w:rPr>
                <w:rFonts w:ascii="Arial" w:hAnsi="Arial" w:cs="Arial"/>
                <w:sz w:val="18"/>
                <w:szCs w:val="18"/>
              </w:rPr>
              <w:fldChar w:fldCharType="end"/>
            </w:r>
            <w:bookmarkEnd w:id="5"/>
            <w:r w:rsidRPr="007A6A96">
              <w:rPr>
                <w:rFonts w:ascii="Arial" w:hAnsi="Arial" w:cs="Arial"/>
                <w:sz w:val="18"/>
                <w:szCs w:val="18"/>
              </w:rPr>
              <w:t xml:space="preserve">  </w:t>
            </w:r>
            <w:r w:rsidR="007A6A96">
              <w:rPr>
                <w:rFonts w:ascii="Arial" w:hAnsi="Arial" w:cs="Arial"/>
                <w:sz w:val="18"/>
                <w:szCs w:val="18"/>
              </w:rPr>
              <w:tab/>
            </w:r>
            <w:r w:rsidRPr="007A6A96">
              <w:rPr>
                <w:rFonts w:ascii="Arial" w:hAnsi="Arial" w:cs="Arial"/>
                <w:sz w:val="18"/>
                <w:szCs w:val="18"/>
              </w:rPr>
              <w:t>Research and demonstration projects which are conducted by or subject to the approval of federal department or agency</w:t>
            </w:r>
            <w:r w:rsidR="0007130D" w:rsidRPr="007A6A96">
              <w:rPr>
                <w:rFonts w:ascii="Arial" w:hAnsi="Arial" w:cs="Arial"/>
                <w:sz w:val="18"/>
                <w:szCs w:val="18"/>
              </w:rPr>
              <w:t xml:space="preserve"> </w:t>
            </w:r>
            <w:r w:rsidRPr="007A6A96">
              <w:rPr>
                <w:rFonts w:ascii="Arial" w:hAnsi="Arial" w:cs="Arial"/>
                <w:sz w:val="18"/>
                <w:szCs w:val="18"/>
              </w:rPr>
              <w:t>heads, and which are designed to study, evaluate, or otherwise examine: (i) public benefits or services programs; (ii)</w:t>
            </w:r>
            <w:r w:rsidR="0007130D" w:rsidRPr="007A6A96">
              <w:rPr>
                <w:rFonts w:ascii="Arial" w:hAnsi="Arial" w:cs="Arial"/>
                <w:sz w:val="18"/>
                <w:szCs w:val="18"/>
              </w:rPr>
              <w:t xml:space="preserve"> </w:t>
            </w:r>
            <w:r w:rsidRPr="007A6A96">
              <w:rPr>
                <w:rFonts w:ascii="Arial" w:hAnsi="Arial" w:cs="Arial"/>
                <w:sz w:val="18"/>
                <w:szCs w:val="18"/>
              </w:rPr>
              <w:t>procedures for obtaining benefits or services under those programs; (iii) possible changes in or alternatives to those</w:t>
            </w:r>
            <w:r w:rsidR="0007130D" w:rsidRPr="007A6A96">
              <w:rPr>
                <w:rFonts w:ascii="Arial" w:hAnsi="Arial" w:cs="Arial"/>
                <w:sz w:val="18"/>
                <w:szCs w:val="18"/>
              </w:rPr>
              <w:t xml:space="preserve"> </w:t>
            </w:r>
            <w:r w:rsidRPr="007A6A96">
              <w:rPr>
                <w:rFonts w:ascii="Arial" w:hAnsi="Arial" w:cs="Arial"/>
                <w:sz w:val="18"/>
                <w:szCs w:val="18"/>
              </w:rPr>
              <w:t>programs or procedures; or (iv) possible changes in methods or levels of payment for benefits or services under those</w:t>
            </w:r>
            <w:r w:rsidR="0007130D" w:rsidRPr="007A6A96">
              <w:rPr>
                <w:rFonts w:ascii="Arial" w:hAnsi="Arial" w:cs="Arial"/>
                <w:sz w:val="18"/>
                <w:szCs w:val="18"/>
              </w:rPr>
              <w:t xml:space="preserve"> </w:t>
            </w:r>
            <w:r w:rsidRPr="007A6A96">
              <w:rPr>
                <w:rFonts w:ascii="Arial" w:hAnsi="Arial" w:cs="Arial"/>
                <w:sz w:val="18"/>
                <w:szCs w:val="18"/>
              </w:rPr>
              <w:t>programs.</w:t>
            </w:r>
          </w:p>
          <w:p w:rsidR="007942DA" w:rsidRPr="007A6A96" w:rsidRDefault="007942DA" w:rsidP="007A6A96">
            <w:pPr>
              <w:pStyle w:val="Default"/>
              <w:ind w:left="702" w:right="342" w:hanging="360"/>
              <w:rPr>
                <w:rFonts w:ascii="Arial" w:hAnsi="Arial" w:cs="Arial"/>
                <w:sz w:val="18"/>
                <w:szCs w:val="18"/>
              </w:rPr>
            </w:pPr>
          </w:p>
          <w:p w:rsidR="007942DA" w:rsidRPr="007A6A96" w:rsidRDefault="007942DA" w:rsidP="007A6A96">
            <w:pPr>
              <w:ind w:left="702" w:right="342" w:hanging="360"/>
              <w:rPr>
                <w:rFonts w:ascii="Arial" w:hAnsi="Arial" w:cs="Arial"/>
                <w:sz w:val="18"/>
                <w:szCs w:val="18"/>
              </w:rPr>
            </w:pPr>
            <w:r w:rsidRPr="007A6A96">
              <w:rPr>
                <w:rFonts w:ascii="Arial" w:hAnsi="Arial" w:cs="Arial"/>
                <w:sz w:val="18"/>
                <w:szCs w:val="18"/>
              </w:rPr>
              <w:fldChar w:fldCharType="begin">
                <w:ffData>
                  <w:name w:val="Check7"/>
                  <w:enabled/>
                  <w:calcOnExit w:val="0"/>
                  <w:checkBox>
                    <w:sizeAuto/>
                    <w:default w:val="0"/>
                  </w:checkBox>
                </w:ffData>
              </w:fldChar>
            </w:r>
            <w:bookmarkStart w:id="6" w:name="Check7"/>
            <w:r w:rsidRPr="007A6A96">
              <w:rPr>
                <w:rFonts w:ascii="Arial" w:hAnsi="Arial" w:cs="Arial"/>
                <w:sz w:val="18"/>
                <w:szCs w:val="18"/>
              </w:rPr>
              <w:instrText xml:space="preserve"> FORMCHECKBOX </w:instrText>
            </w:r>
            <w:r w:rsidRPr="007A6A96">
              <w:rPr>
                <w:rFonts w:ascii="Arial" w:hAnsi="Arial" w:cs="Arial"/>
                <w:sz w:val="18"/>
                <w:szCs w:val="18"/>
              </w:rPr>
            </w:r>
            <w:r w:rsidRPr="007A6A96">
              <w:rPr>
                <w:rFonts w:ascii="Arial" w:hAnsi="Arial" w:cs="Arial"/>
                <w:sz w:val="18"/>
                <w:szCs w:val="18"/>
              </w:rPr>
              <w:fldChar w:fldCharType="end"/>
            </w:r>
            <w:bookmarkEnd w:id="6"/>
            <w:r w:rsidRPr="007A6A96">
              <w:rPr>
                <w:rFonts w:ascii="Arial" w:hAnsi="Arial" w:cs="Arial"/>
                <w:sz w:val="18"/>
                <w:szCs w:val="18"/>
              </w:rPr>
              <w:t xml:space="preserve">  </w:t>
            </w:r>
            <w:r w:rsidR="007A6A96">
              <w:rPr>
                <w:rFonts w:ascii="Arial" w:hAnsi="Arial" w:cs="Arial"/>
                <w:sz w:val="18"/>
                <w:szCs w:val="18"/>
              </w:rPr>
              <w:tab/>
            </w:r>
            <w:r w:rsidRPr="007A6A96">
              <w:rPr>
                <w:rFonts w:ascii="Arial" w:hAnsi="Arial" w:cs="Arial"/>
                <w:sz w:val="18"/>
                <w:szCs w:val="18"/>
              </w:rPr>
              <w:t>Taste and food quality evaluation and consumer acceptance studies, (1) if wholesome foods without additives are</w:t>
            </w:r>
            <w:r w:rsidR="0007130D" w:rsidRPr="007A6A96">
              <w:rPr>
                <w:rFonts w:ascii="Arial" w:hAnsi="Arial" w:cs="Arial"/>
                <w:sz w:val="18"/>
                <w:szCs w:val="18"/>
              </w:rPr>
              <w:t xml:space="preserve"> </w:t>
            </w:r>
            <w:r w:rsidRPr="007A6A96">
              <w:rPr>
                <w:rFonts w:ascii="Arial" w:hAnsi="Arial" w:cs="Arial"/>
                <w:sz w:val="18"/>
                <w:szCs w:val="18"/>
              </w:rPr>
              <w:t>consumed or (ii) if a food is consumed that contains a food ingredient at or below the level and for a use found to be</w:t>
            </w:r>
            <w:r w:rsidR="0007130D" w:rsidRPr="007A6A96">
              <w:rPr>
                <w:rFonts w:ascii="Arial" w:hAnsi="Arial" w:cs="Arial"/>
                <w:sz w:val="18"/>
                <w:szCs w:val="18"/>
              </w:rPr>
              <w:t xml:space="preserve"> </w:t>
            </w:r>
            <w:r w:rsidRPr="007A6A96">
              <w:rPr>
                <w:rFonts w:ascii="Arial" w:hAnsi="Arial" w:cs="Arial"/>
                <w:sz w:val="18"/>
                <w:szCs w:val="18"/>
              </w:rPr>
              <w:t>safe, or agricultural chemical or environment contaminant at or below the level found to be safe, by the Food and Drug</w:t>
            </w:r>
            <w:r w:rsidR="0007130D" w:rsidRPr="007A6A96">
              <w:rPr>
                <w:rFonts w:ascii="Arial" w:hAnsi="Arial" w:cs="Arial"/>
                <w:sz w:val="18"/>
                <w:szCs w:val="18"/>
              </w:rPr>
              <w:t xml:space="preserve"> </w:t>
            </w:r>
            <w:r w:rsidRPr="007A6A96">
              <w:rPr>
                <w:rFonts w:ascii="Arial" w:hAnsi="Arial" w:cs="Arial"/>
                <w:sz w:val="18"/>
                <w:szCs w:val="18"/>
              </w:rPr>
              <w:t>Administration or approved by the Environmental Protection Agency or the Food Safety and Inspection Service of the</w:t>
            </w:r>
            <w:r w:rsidR="0007130D" w:rsidRPr="007A6A96">
              <w:rPr>
                <w:rFonts w:ascii="Arial" w:hAnsi="Arial" w:cs="Arial"/>
                <w:sz w:val="18"/>
                <w:szCs w:val="18"/>
              </w:rPr>
              <w:t xml:space="preserve"> </w:t>
            </w:r>
            <w:r w:rsidRPr="007A6A96">
              <w:rPr>
                <w:rFonts w:ascii="Arial" w:hAnsi="Arial" w:cs="Arial"/>
                <w:sz w:val="18"/>
                <w:szCs w:val="18"/>
              </w:rPr>
              <w:t>U.S. Department of Agriculture.</w:t>
            </w:r>
          </w:p>
          <w:p w:rsidR="0007130D" w:rsidRDefault="0007130D" w:rsidP="0007130D">
            <w:pPr>
              <w:ind w:left="342" w:right="-18"/>
              <w:rPr>
                <w:rFonts w:ascii="Arial" w:hAnsi="Arial" w:cs="Arial"/>
                <w:sz w:val="16"/>
                <w:szCs w:val="16"/>
              </w:rPr>
            </w:pPr>
          </w:p>
          <w:p w:rsidR="007A6A96" w:rsidRDefault="007A6A96" w:rsidP="0007130D">
            <w:pPr>
              <w:ind w:left="342" w:right="-18"/>
              <w:rPr>
                <w:rFonts w:ascii="Arial" w:hAnsi="Arial" w:cs="Arial"/>
                <w:sz w:val="16"/>
                <w:szCs w:val="16"/>
              </w:rPr>
            </w:pPr>
          </w:p>
          <w:p w:rsidR="0007130D" w:rsidRDefault="0007130D" w:rsidP="007A6A96">
            <w:pPr>
              <w:ind w:left="342" w:right="-18"/>
              <w:rPr>
                <w:rFonts w:ascii="Arial" w:hAnsi="Arial" w:cs="Arial"/>
                <w:sz w:val="16"/>
                <w:szCs w:val="16"/>
              </w:rPr>
            </w:pPr>
            <w:r w:rsidRPr="007A6A96">
              <w:rPr>
                <w:rFonts w:ascii="Arial" w:hAnsi="Arial" w:cs="Arial"/>
                <w:b/>
                <w:sz w:val="18"/>
                <w:szCs w:val="18"/>
                <w:u w:val="single"/>
              </w:rPr>
              <w:t>Brief explanation</w:t>
            </w:r>
            <w:r w:rsidR="007A6A96" w:rsidRPr="007A6A96">
              <w:rPr>
                <w:rFonts w:ascii="Arial" w:hAnsi="Arial" w:cs="Arial"/>
                <w:b/>
                <w:sz w:val="18"/>
                <w:szCs w:val="18"/>
                <w:u w:val="single"/>
              </w:rPr>
              <w:t xml:space="preserve"> of how your selection above applies to your research</w:t>
            </w:r>
            <w:r>
              <w:rPr>
                <w:rFonts w:ascii="Arial" w:hAnsi="Arial" w:cs="Arial"/>
                <w:sz w:val="16"/>
                <w:szCs w:val="16"/>
              </w:rPr>
              <w:t>:</w:t>
            </w:r>
          </w:p>
          <w:p w:rsidR="0007130D" w:rsidRDefault="0007130D" w:rsidP="0007130D">
            <w:pPr>
              <w:ind w:left="342" w:right="-18"/>
              <w:rPr>
                <w:rFonts w:ascii="Arial" w:hAnsi="Arial" w:cs="Arial"/>
                <w:sz w:val="16"/>
                <w:szCs w:val="16"/>
              </w:rPr>
            </w:pPr>
          </w:p>
          <w:p w:rsidR="0007130D" w:rsidRDefault="0007130D" w:rsidP="0007130D">
            <w:pPr>
              <w:ind w:left="342" w:right="-18"/>
              <w:rPr>
                <w:rFonts w:ascii="Arial" w:hAnsi="Arial" w:cs="Arial"/>
                <w:sz w:val="16"/>
                <w:szCs w:val="16"/>
              </w:rPr>
            </w:pPr>
          </w:p>
          <w:p w:rsidR="0007130D" w:rsidRDefault="0007130D" w:rsidP="0007130D">
            <w:pPr>
              <w:ind w:left="342" w:right="-18"/>
              <w:rPr>
                <w:rFonts w:ascii="Arial" w:hAnsi="Arial" w:cs="Arial"/>
                <w:sz w:val="16"/>
                <w:szCs w:val="16"/>
              </w:rPr>
            </w:pPr>
          </w:p>
          <w:p w:rsidR="0007130D" w:rsidRDefault="0007130D" w:rsidP="0007130D">
            <w:pPr>
              <w:ind w:left="342" w:right="-18"/>
              <w:rPr>
                <w:rFonts w:ascii="Arial" w:hAnsi="Arial" w:cs="Arial"/>
                <w:sz w:val="16"/>
                <w:szCs w:val="16"/>
              </w:rPr>
            </w:pPr>
          </w:p>
          <w:p w:rsidR="007A6A96" w:rsidRDefault="007A6A96" w:rsidP="0007130D">
            <w:pPr>
              <w:ind w:left="342" w:right="-18"/>
              <w:rPr>
                <w:rFonts w:ascii="Arial" w:hAnsi="Arial" w:cs="Arial"/>
                <w:sz w:val="16"/>
                <w:szCs w:val="16"/>
              </w:rPr>
            </w:pPr>
          </w:p>
          <w:p w:rsidR="007A6A96" w:rsidRDefault="007A6A96" w:rsidP="0007130D">
            <w:pPr>
              <w:ind w:left="342" w:right="-18"/>
              <w:rPr>
                <w:rFonts w:ascii="Arial" w:hAnsi="Arial" w:cs="Arial"/>
                <w:sz w:val="16"/>
                <w:szCs w:val="16"/>
              </w:rPr>
            </w:pPr>
          </w:p>
          <w:p w:rsidR="007A6A96" w:rsidRDefault="007A6A96" w:rsidP="0007130D">
            <w:pPr>
              <w:ind w:left="342" w:right="-18"/>
              <w:rPr>
                <w:rFonts w:ascii="Arial" w:hAnsi="Arial" w:cs="Arial"/>
                <w:sz w:val="16"/>
                <w:szCs w:val="16"/>
              </w:rPr>
            </w:pPr>
          </w:p>
          <w:p w:rsidR="007A6A96" w:rsidRDefault="007A6A96" w:rsidP="0007130D">
            <w:pPr>
              <w:ind w:left="342" w:right="-18"/>
              <w:rPr>
                <w:rFonts w:ascii="Arial" w:hAnsi="Arial" w:cs="Arial"/>
                <w:sz w:val="16"/>
                <w:szCs w:val="16"/>
              </w:rPr>
            </w:pPr>
          </w:p>
          <w:p w:rsidR="007A6A96" w:rsidRDefault="007A6A96" w:rsidP="0007130D">
            <w:pPr>
              <w:ind w:left="342" w:right="-18"/>
              <w:rPr>
                <w:rFonts w:ascii="Arial" w:hAnsi="Arial" w:cs="Arial"/>
                <w:sz w:val="16"/>
                <w:szCs w:val="16"/>
              </w:rPr>
            </w:pPr>
          </w:p>
          <w:p w:rsidR="007A6A96" w:rsidRDefault="007A6A96" w:rsidP="0007130D">
            <w:pPr>
              <w:ind w:left="342" w:right="-18"/>
              <w:rPr>
                <w:rFonts w:ascii="Arial" w:hAnsi="Arial" w:cs="Arial"/>
                <w:sz w:val="16"/>
                <w:szCs w:val="16"/>
              </w:rPr>
            </w:pPr>
          </w:p>
          <w:p w:rsidR="0007130D" w:rsidRPr="0007130D" w:rsidRDefault="0007130D" w:rsidP="0007130D">
            <w:pPr>
              <w:ind w:left="342" w:right="-18"/>
              <w:rPr>
                <w:rFonts w:ascii="Arial" w:hAnsi="Arial" w:cs="Arial"/>
                <w:sz w:val="16"/>
                <w:szCs w:val="16"/>
              </w:rPr>
            </w:pPr>
          </w:p>
          <w:p w:rsidR="007942DA" w:rsidRDefault="007942DA" w:rsidP="007942DA">
            <w:pPr>
              <w:ind w:left="342" w:right="-18" w:hanging="342"/>
              <w:rPr>
                <w:rFonts w:ascii="Arial" w:hAnsi="Arial" w:cs="Arial"/>
                <w:sz w:val="18"/>
                <w:szCs w:val="18"/>
              </w:rPr>
            </w:pPr>
          </w:p>
        </w:tc>
      </w:tr>
      <w:bookmarkEnd w:id="0"/>
    </w:tbl>
    <w:p w:rsidR="008A4073" w:rsidRDefault="008A4073" w:rsidP="001A712A">
      <w:pPr>
        <w:ind w:right="566"/>
      </w:pPr>
    </w:p>
    <w:p w:rsidR="007A6A96" w:rsidRPr="00651F9D" w:rsidRDefault="007A6A96" w:rsidP="007A6A96">
      <w:pPr>
        <w:ind w:left="720" w:right="-18"/>
        <w:rPr>
          <w:rFonts w:ascii="Arial" w:hAnsi="Arial" w:cs="Arial"/>
          <w:b/>
          <w:sz w:val="20"/>
          <w:szCs w:val="20"/>
        </w:rPr>
      </w:pPr>
    </w:p>
    <w:p w:rsidR="007A6A96" w:rsidRDefault="00DB6A46" w:rsidP="001A712A">
      <w:pPr>
        <w:ind w:right="566"/>
        <w:rPr>
          <w:b/>
          <w:u w:val="single"/>
        </w:rPr>
      </w:pPr>
      <w:r w:rsidRPr="00DB6A46">
        <w:rPr>
          <w:b/>
          <w:u w:val="single"/>
        </w:rPr>
        <w:t>For IRB use only</w:t>
      </w:r>
      <w:r>
        <w:rPr>
          <w:b/>
          <w:u w:val="single"/>
        </w:rPr>
        <w:t>:</w:t>
      </w:r>
    </w:p>
    <w:p w:rsidR="00DB6A46" w:rsidRDefault="00DB6A46" w:rsidP="001A712A">
      <w:pPr>
        <w:ind w:right="566"/>
        <w:rPr>
          <w:b/>
          <w:u w:val="single"/>
        </w:rPr>
      </w:pPr>
    </w:p>
    <w:p w:rsidR="00DB6A46" w:rsidRPr="00DB6A46" w:rsidRDefault="00DB6A46" w:rsidP="001A712A">
      <w:pPr>
        <w:ind w:right="566"/>
      </w:pPr>
      <w:r>
        <w:rPr>
          <w:b/>
        </w:rPr>
        <w:t xml:space="preserve">Submission status: </w:t>
      </w:r>
      <w:r>
        <w:t>___________________________________________________________________________</w:t>
      </w:r>
    </w:p>
    <w:p w:rsidR="00DB6A46" w:rsidRDefault="00DB6A46" w:rsidP="001A712A">
      <w:pPr>
        <w:ind w:right="566"/>
        <w:rPr>
          <w:b/>
        </w:rPr>
      </w:pPr>
    </w:p>
    <w:p w:rsidR="00DB6A46" w:rsidRDefault="00DB6A46" w:rsidP="001A712A">
      <w:pPr>
        <w:ind w:right="566"/>
        <w:rPr>
          <w:b/>
        </w:rPr>
      </w:pPr>
      <w:r>
        <w:rPr>
          <w:b/>
        </w:rPr>
        <w:t>Date of approval (if approved):_________________________________________________________________</w:t>
      </w:r>
    </w:p>
    <w:p w:rsidR="00DB6A46" w:rsidRDefault="00DB6A46" w:rsidP="001A712A">
      <w:pPr>
        <w:ind w:right="566"/>
        <w:rPr>
          <w:b/>
        </w:rPr>
      </w:pPr>
    </w:p>
    <w:p w:rsidR="00DB6A46" w:rsidRPr="00DB6A46" w:rsidRDefault="00DB6A46" w:rsidP="001A712A">
      <w:pPr>
        <w:ind w:right="566"/>
        <w:rPr>
          <w:b/>
        </w:rPr>
      </w:pPr>
      <w:r>
        <w:rPr>
          <w:b/>
        </w:rPr>
        <w:t>IRB approval #: _____________________________________________________________________________</w:t>
      </w:r>
    </w:p>
    <w:sectPr w:rsidR="00DB6A46" w:rsidRPr="00DB6A46" w:rsidSect="001A712A">
      <w:pgSz w:w="12240" w:h="15840" w:code="1"/>
      <w:pgMar w:top="432" w:right="1080"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FEF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222A0"/>
    <w:multiLevelType w:val="hybridMultilevel"/>
    <w:tmpl w:val="9F46C73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07604C"/>
    <w:multiLevelType w:val="hybridMultilevel"/>
    <w:tmpl w:val="FE70A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6717E3"/>
    <w:multiLevelType w:val="hybridMultilevel"/>
    <w:tmpl w:val="44028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A189F"/>
    <w:multiLevelType w:val="hybridMultilevel"/>
    <w:tmpl w:val="1BA4DB40"/>
    <w:lvl w:ilvl="0" w:tplc="1A081C6E">
      <w:start w:val="1"/>
      <w:numFmt w:val="bullet"/>
      <w:lvlText w:val=""/>
      <w:lvlJc w:val="left"/>
      <w:pPr>
        <w:ind w:left="702" w:hanging="360"/>
      </w:pPr>
      <w:rPr>
        <w:rFonts w:ascii="Symbol" w:eastAsia="Times New Roman" w:hAnsi="Symbol" w:cs="Aria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5BD713EB"/>
    <w:multiLevelType w:val="hybridMultilevel"/>
    <w:tmpl w:val="164248D2"/>
    <w:lvl w:ilvl="0" w:tplc="781401BC">
      <w:start w:val="2"/>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8946D818">
      <w:start w:val="1"/>
      <w:numFmt w:val="bullet"/>
      <w:lvlText w:val=""/>
      <w:lvlJc w:val="left"/>
      <w:pPr>
        <w:tabs>
          <w:tab w:val="num" w:pos="2670"/>
        </w:tabs>
        <w:ind w:left="2670" w:hanging="360"/>
      </w:pPr>
      <w:rPr>
        <w:rFonts w:ascii="Wingdings" w:hAnsi="Wingdings" w:hint="default"/>
      </w:rPr>
    </w:lvl>
    <w:lvl w:ilvl="3" w:tplc="0409000F">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6">
    <w:nsid w:val="5F6C0BB6"/>
    <w:multiLevelType w:val="hybridMultilevel"/>
    <w:tmpl w:val="DFB6D7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nsid w:val="649F792D"/>
    <w:multiLevelType w:val="hybridMultilevel"/>
    <w:tmpl w:val="7A6E4CC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8D329D6"/>
    <w:multiLevelType w:val="hybridMultilevel"/>
    <w:tmpl w:val="E326E23C"/>
    <w:lvl w:ilvl="0" w:tplc="781401BC">
      <w:start w:val="2"/>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9">
    <w:nsid w:val="6EFF037E"/>
    <w:multiLevelType w:val="hybridMultilevel"/>
    <w:tmpl w:val="7772E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6"/>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95"/>
    <w:rsid w:val="00002F04"/>
    <w:rsid w:val="000068E5"/>
    <w:rsid w:val="00021E39"/>
    <w:rsid w:val="00026724"/>
    <w:rsid w:val="00054574"/>
    <w:rsid w:val="00054D9F"/>
    <w:rsid w:val="0007130D"/>
    <w:rsid w:val="000813AC"/>
    <w:rsid w:val="00084377"/>
    <w:rsid w:val="00084AA4"/>
    <w:rsid w:val="000969A3"/>
    <w:rsid w:val="000A20D7"/>
    <w:rsid w:val="000A29AD"/>
    <w:rsid w:val="000A7E9E"/>
    <w:rsid w:val="000B63CF"/>
    <w:rsid w:val="000D1573"/>
    <w:rsid w:val="000D2706"/>
    <w:rsid w:val="000E049B"/>
    <w:rsid w:val="000E2EC1"/>
    <w:rsid w:val="00107FA9"/>
    <w:rsid w:val="00115C97"/>
    <w:rsid w:val="00122333"/>
    <w:rsid w:val="001267D7"/>
    <w:rsid w:val="00147D35"/>
    <w:rsid w:val="00155C96"/>
    <w:rsid w:val="00167EAC"/>
    <w:rsid w:val="00177512"/>
    <w:rsid w:val="00177ADB"/>
    <w:rsid w:val="00191002"/>
    <w:rsid w:val="001A712A"/>
    <w:rsid w:val="0020302D"/>
    <w:rsid w:val="00204172"/>
    <w:rsid w:val="00204C54"/>
    <w:rsid w:val="00206C03"/>
    <w:rsid w:val="00231A95"/>
    <w:rsid w:val="0023565C"/>
    <w:rsid w:val="002416A4"/>
    <w:rsid w:val="00246F12"/>
    <w:rsid w:val="0025395C"/>
    <w:rsid w:val="00280795"/>
    <w:rsid w:val="00285B9E"/>
    <w:rsid w:val="00291152"/>
    <w:rsid w:val="00292775"/>
    <w:rsid w:val="002B2030"/>
    <w:rsid w:val="002B510C"/>
    <w:rsid w:val="002C4A76"/>
    <w:rsid w:val="002D1A8C"/>
    <w:rsid w:val="002D34FD"/>
    <w:rsid w:val="002D7E42"/>
    <w:rsid w:val="002E097E"/>
    <w:rsid w:val="002E4BA5"/>
    <w:rsid w:val="00315410"/>
    <w:rsid w:val="00325932"/>
    <w:rsid w:val="00336B9D"/>
    <w:rsid w:val="003528C9"/>
    <w:rsid w:val="0037449B"/>
    <w:rsid w:val="00382CB7"/>
    <w:rsid w:val="00385F84"/>
    <w:rsid w:val="00386366"/>
    <w:rsid w:val="00387EAB"/>
    <w:rsid w:val="003E3493"/>
    <w:rsid w:val="003E770D"/>
    <w:rsid w:val="004207DC"/>
    <w:rsid w:val="00427865"/>
    <w:rsid w:val="0043335E"/>
    <w:rsid w:val="00460B7D"/>
    <w:rsid w:val="00470E9B"/>
    <w:rsid w:val="00472CEF"/>
    <w:rsid w:val="0047455B"/>
    <w:rsid w:val="00490958"/>
    <w:rsid w:val="004914B1"/>
    <w:rsid w:val="004C08A9"/>
    <w:rsid w:val="004C2496"/>
    <w:rsid w:val="004C2773"/>
    <w:rsid w:val="004E5246"/>
    <w:rsid w:val="00505792"/>
    <w:rsid w:val="005263E6"/>
    <w:rsid w:val="005467CC"/>
    <w:rsid w:val="005B1C50"/>
    <w:rsid w:val="005B41D9"/>
    <w:rsid w:val="005C36D3"/>
    <w:rsid w:val="005D3CF3"/>
    <w:rsid w:val="005F3CB6"/>
    <w:rsid w:val="005F6102"/>
    <w:rsid w:val="005F7C6B"/>
    <w:rsid w:val="006230BB"/>
    <w:rsid w:val="00626015"/>
    <w:rsid w:val="0062752B"/>
    <w:rsid w:val="00642682"/>
    <w:rsid w:val="006735DE"/>
    <w:rsid w:val="006A720B"/>
    <w:rsid w:val="006B5663"/>
    <w:rsid w:val="006B5A65"/>
    <w:rsid w:val="006C5E98"/>
    <w:rsid w:val="006E0A8F"/>
    <w:rsid w:val="006E72BE"/>
    <w:rsid w:val="007029B6"/>
    <w:rsid w:val="00704F13"/>
    <w:rsid w:val="00732E19"/>
    <w:rsid w:val="00744CA1"/>
    <w:rsid w:val="00753359"/>
    <w:rsid w:val="0076663F"/>
    <w:rsid w:val="00787232"/>
    <w:rsid w:val="0079183C"/>
    <w:rsid w:val="007942DA"/>
    <w:rsid w:val="007A6A96"/>
    <w:rsid w:val="007D2427"/>
    <w:rsid w:val="007E627C"/>
    <w:rsid w:val="007F1393"/>
    <w:rsid w:val="007F2A31"/>
    <w:rsid w:val="007F4803"/>
    <w:rsid w:val="00806029"/>
    <w:rsid w:val="0081721D"/>
    <w:rsid w:val="00833876"/>
    <w:rsid w:val="00837760"/>
    <w:rsid w:val="0085137D"/>
    <w:rsid w:val="00875D8E"/>
    <w:rsid w:val="00881E36"/>
    <w:rsid w:val="008924F4"/>
    <w:rsid w:val="008A2BE1"/>
    <w:rsid w:val="008A4073"/>
    <w:rsid w:val="008A6D30"/>
    <w:rsid w:val="008B713C"/>
    <w:rsid w:val="008C04A3"/>
    <w:rsid w:val="008D237A"/>
    <w:rsid w:val="008E2EF1"/>
    <w:rsid w:val="00920B4B"/>
    <w:rsid w:val="00953C23"/>
    <w:rsid w:val="00955F03"/>
    <w:rsid w:val="009819D4"/>
    <w:rsid w:val="00983E92"/>
    <w:rsid w:val="009A20C3"/>
    <w:rsid w:val="009B544A"/>
    <w:rsid w:val="009B7388"/>
    <w:rsid w:val="009B7A07"/>
    <w:rsid w:val="009D7888"/>
    <w:rsid w:val="009F218C"/>
    <w:rsid w:val="00A248D7"/>
    <w:rsid w:val="00A54C8B"/>
    <w:rsid w:val="00A851D9"/>
    <w:rsid w:val="00AA5E43"/>
    <w:rsid w:val="00AD13E7"/>
    <w:rsid w:val="00AD2796"/>
    <w:rsid w:val="00AE2A20"/>
    <w:rsid w:val="00AF3416"/>
    <w:rsid w:val="00B10925"/>
    <w:rsid w:val="00B10B2F"/>
    <w:rsid w:val="00B10CB2"/>
    <w:rsid w:val="00B14BA3"/>
    <w:rsid w:val="00B252EF"/>
    <w:rsid w:val="00B83B52"/>
    <w:rsid w:val="00B84EEB"/>
    <w:rsid w:val="00BA4D60"/>
    <w:rsid w:val="00BF357E"/>
    <w:rsid w:val="00BF4D4F"/>
    <w:rsid w:val="00C161E4"/>
    <w:rsid w:val="00C21C76"/>
    <w:rsid w:val="00C2430C"/>
    <w:rsid w:val="00C26BAC"/>
    <w:rsid w:val="00C3747E"/>
    <w:rsid w:val="00C4273F"/>
    <w:rsid w:val="00C4439B"/>
    <w:rsid w:val="00C46063"/>
    <w:rsid w:val="00C55F0B"/>
    <w:rsid w:val="00C63318"/>
    <w:rsid w:val="00C703B4"/>
    <w:rsid w:val="00CA1DC6"/>
    <w:rsid w:val="00CA542F"/>
    <w:rsid w:val="00CA72DC"/>
    <w:rsid w:val="00CC0289"/>
    <w:rsid w:val="00CC0EC2"/>
    <w:rsid w:val="00CC3212"/>
    <w:rsid w:val="00CC3AB7"/>
    <w:rsid w:val="00CE20F7"/>
    <w:rsid w:val="00D44030"/>
    <w:rsid w:val="00D44C1A"/>
    <w:rsid w:val="00D6419B"/>
    <w:rsid w:val="00D706DF"/>
    <w:rsid w:val="00D72374"/>
    <w:rsid w:val="00D7559A"/>
    <w:rsid w:val="00D77DF6"/>
    <w:rsid w:val="00D814E7"/>
    <w:rsid w:val="00DB55D4"/>
    <w:rsid w:val="00DB6A46"/>
    <w:rsid w:val="00DC162C"/>
    <w:rsid w:val="00DC167F"/>
    <w:rsid w:val="00DD2D61"/>
    <w:rsid w:val="00DD6303"/>
    <w:rsid w:val="00E06B60"/>
    <w:rsid w:val="00E319D3"/>
    <w:rsid w:val="00E54620"/>
    <w:rsid w:val="00E82B43"/>
    <w:rsid w:val="00E90D9B"/>
    <w:rsid w:val="00EB24DB"/>
    <w:rsid w:val="00EB4003"/>
    <w:rsid w:val="00EB5C03"/>
    <w:rsid w:val="00EC563F"/>
    <w:rsid w:val="00ED40B6"/>
    <w:rsid w:val="00EE2584"/>
    <w:rsid w:val="00EF0237"/>
    <w:rsid w:val="00F214E8"/>
    <w:rsid w:val="00F24DA0"/>
    <w:rsid w:val="00F25598"/>
    <w:rsid w:val="00F2597A"/>
    <w:rsid w:val="00F31058"/>
    <w:rsid w:val="00F71962"/>
    <w:rsid w:val="00F7529F"/>
    <w:rsid w:val="00F87421"/>
    <w:rsid w:val="00F94455"/>
    <w:rsid w:val="00FA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D1573"/>
    <w:pPr>
      <w:jc w:val="center"/>
    </w:pPr>
    <w:rPr>
      <w:rFonts w:ascii="Arial Rounded MT Bold" w:hAnsi="Arial Rounded MT Bold"/>
      <w:b/>
      <w:szCs w:val="20"/>
    </w:rPr>
  </w:style>
  <w:style w:type="paragraph" w:styleId="ColorfulList-Accent1">
    <w:name w:val="Colorful List Accent 1"/>
    <w:basedOn w:val="Normal"/>
    <w:uiPriority w:val="34"/>
    <w:qFormat/>
    <w:rsid w:val="00CC0EC2"/>
    <w:pPr>
      <w:ind w:left="720"/>
      <w:contextualSpacing/>
    </w:pPr>
    <w:rPr>
      <w:rFonts w:ascii="Calibri" w:hAnsi="Calibri"/>
      <w:szCs w:val="22"/>
    </w:rPr>
  </w:style>
  <w:style w:type="character" w:styleId="Hyperlink">
    <w:name w:val="Hyperlink"/>
    <w:rsid w:val="002E097E"/>
    <w:rPr>
      <w:color w:val="0000FF"/>
      <w:u w:val="single"/>
    </w:rPr>
  </w:style>
  <w:style w:type="table" w:styleId="TableGrid">
    <w:name w:val="Table Grid"/>
    <w:basedOn w:val="TableNormal"/>
    <w:rsid w:val="000A20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924F4"/>
    <w:rPr>
      <w:rFonts w:ascii="Tahoma" w:hAnsi="Tahoma" w:cs="Tahoma"/>
      <w:sz w:val="16"/>
      <w:szCs w:val="16"/>
    </w:rPr>
  </w:style>
  <w:style w:type="character" w:customStyle="1" w:styleId="BalloonTextChar">
    <w:name w:val="Balloon Text Char"/>
    <w:link w:val="BalloonText"/>
    <w:rsid w:val="008924F4"/>
    <w:rPr>
      <w:rFonts w:ascii="Tahoma" w:hAnsi="Tahoma" w:cs="Tahoma"/>
      <w:sz w:val="16"/>
      <w:szCs w:val="16"/>
    </w:rPr>
  </w:style>
  <w:style w:type="paragraph" w:customStyle="1" w:styleId="Default">
    <w:name w:val="Default"/>
    <w:rsid w:val="007942D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D1573"/>
    <w:pPr>
      <w:jc w:val="center"/>
    </w:pPr>
    <w:rPr>
      <w:rFonts w:ascii="Arial Rounded MT Bold" w:hAnsi="Arial Rounded MT Bold"/>
      <w:b/>
      <w:szCs w:val="20"/>
    </w:rPr>
  </w:style>
  <w:style w:type="paragraph" w:styleId="ColorfulList-Accent1">
    <w:name w:val="Colorful List Accent 1"/>
    <w:basedOn w:val="Normal"/>
    <w:uiPriority w:val="34"/>
    <w:qFormat/>
    <w:rsid w:val="00CC0EC2"/>
    <w:pPr>
      <w:ind w:left="720"/>
      <w:contextualSpacing/>
    </w:pPr>
    <w:rPr>
      <w:rFonts w:ascii="Calibri" w:hAnsi="Calibri"/>
      <w:szCs w:val="22"/>
    </w:rPr>
  </w:style>
  <w:style w:type="character" w:styleId="Hyperlink">
    <w:name w:val="Hyperlink"/>
    <w:rsid w:val="002E097E"/>
    <w:rPr>
      <w:color w:val="0000FF"/>
      <w:u w:val="single"/>
    </w:rPr>
  </w:style>
  <w:style w:type="table" w:styleId="TableGrid">
    <w:name w:val="Table Grid"/>
    <w:basedOn w:val="TableNormal"/>
    <w:rsid w:val="000A20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924F4"/>
    <w:rPr>
      <w:rFonts w:ascii="Tahoma" w:hAnsi="Tahoma" w:cs="Tahoma"/>
      <w:sz w:val="16"/>
      <w:szCs w:val="16"/>
    </w:rPr>
  </w:style>
  <w:style w:type="character" w:customStyle="1" w:styleId="BalloonTextChar">
    <w:name w:val="Balloon Text Char"/>
    <w:link w:val="BalloonText"/>
    <w:rsid w:val="008924F4"/>
    <w:rPr>
      <w:rFonts w:ascii="Tahoma" w:hAnsi="Tahoma" w:cs="Tahoma"/>
      <w:sz w:val="16"/>
      <w:szCs w:val="16"/>
    </w:rPr>
  </w:style>
  <w:style w:type="paragraph" w:customStyle="1" w:styleId="Default">
    <w:name w:val="Default"/>
    <w:rsid w:val="007942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MSU Moorhead</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Wenger</dc:creator>
  <cp:lastModifiedBy>Jim Woehrle</cp:lastModifiedBy>
  <cp:revision>2</cp:revision>
  <cp:lastPrinted>2010-03-04T15:19:00Z</cp:lastPrinted>
  <dcterms:created xsi:type="dcterms:W3CDTF">2015-01-22T14:35:00Z</dcterms:created>
  <dcterms:modified xsi:type="dcterms:W3CDTF">2015-01-22T14:35:00Z</dcterms:modified>
</cp:coreProperties>
</file>